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622" w:rsidRDefault="00656968" w:rsidP="00791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51D96" w:rsidRPr="007910DE" w:rsidRDefault="00651D96" w:rsidP="00791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</w:t>
      </w:r>
      <w:r w:rsidR="005B3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</w:t>
      </w:r>
      <w:r w:rsidR="000613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</w:t>
      </w:r>
    </w:p>
    <w:p w:rsidR="00651D96" w:rsidRPr="00026CE0" w:rsidRDefault="00651D96" w:rsidP="00026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холодного водоснабжения и водоотведения</w:t>
      </w:r>
    </w:p>
    <w:p w:rsidR="00651D96" w:rsidRPr="007910DE" w:rsidRDefault="00A26036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Новокубанск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061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613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685F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 20__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BA305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7910DE" w:rsidRDefault="00A26036" w:rsidP="00C7016F">
      <w:pPr>
        <w:pStyle w:val="a8"/>
        <w:tabs>
          <w:tab w:val="right" w:pos="4320"/>
        </w:tabs>
        <w:ind w:firstLine="709"/>
        <w:jc w:val="both"/>
        <w:rPr>
          <w:rFonts w:ascii="Times New Roman" w:hAnsi="Times New Roman" w:cs="Times New Roman"/>
          <w:color w:val="0000FF"/>
          <w:lang w:eastAsia="ru-RU"/>
        </w:rPr>
      </w:pPr>
      <w:r w:rsidRPr="007910DE">
        <w:rPr>
          <w:rFonts w:ascii="Times New Roman" w:hAnsi="Times New Roman" w:cs="Times New Roman"/>
        </w:rPr>
        <w:t>Муниципальное унитарное предприятие «Новокубанский городской водоканал», именуемое в дальнейшем «Организация водопроводно-канализационного хозяйства», в лице  директора Дунамаляна Армена Сергеевича, действующего на основании Устава, с одной стороны и</w:t>
      </w:r>
      <w:r w:rsidR="000613A1">
        <w:rPr>
          <w:rFonts w:ascii="Times New Roman" w:hAnsi="Times New Roman"/>
          <w:b/>
        </w:rPr>
        <w:t>______________________________________________________________________________________________________________________________________________________________</w:t>
      </w:r>
      <w:r w:rsidRPr="007910DE">
        <w:rPr>
          <w:rFonts w:ascii="Times New Roman" w:hAnsi="Times New Roman" w:cs="Times New Roman"/>
        </w:rPr>
        <w:t>, именуемый (ая) в дальнейшем «Абонент», с другой стороны,  а вместе именуемые «Стороны», как того требует контекст, заключили настоящий договор о нижеследующем:</w:t>
      </w:r>
    </w:p>
    <w:p w:rsidR="00A26036" w:rsidRDefault="00651D96" w:rsidP="00BD0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Предмет договора</w:t>
      </w:r>
    </w:p>
    <w:p w:rsidR="003578C5" w:rsidRPr="007910DE" w:rsidRDefault="003578C5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 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организация  водопроводно-канализационного</w:t>
      </w:r>
      <w:r w:rsidR="006D1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хозяйства,  осуществляющая 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холодное  водоснабжение и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водоотведение,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подавать абоненту через прис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оединенную водопроводную  сеть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централизованных систем холодного водоснабжения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холодную (питьевую) воду.</w:t>
      </w:r>
    </w:p>
    <w:p w:rsidR="00A2603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 обязуется  оплачивать  холодную  (питьевую)  воду</w:t>
      </w:r>
      <w:r w:rsidR="006D1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-  холодная  вода)   установленного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  в  объеме,  опред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еленном настоящим  договором. </w:t>
      </w:r>
    </w:p>
    <w:p w:rsidR="00651D96" w:rsidRPr="007910DE" w:rsidRDefault="003578C5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 хозяйства  обязуется  осуществлять   прием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вод абонента  от  канализационного  выпуска  в   централизованную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 водоотведения и обеспечивать их транспортировку, очистку, а  абонент  обязуется  соблюдать  режим   водоотведения,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объему сточных вод и  нормативы  водоотведения  по   составу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вод, нормативы допустимых  сбросов  загрязняющих  веществ,   иных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  и  микроорганизмов  (далее  -  нормативы  допустимых     сбросов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абонентов), лимиты  на  сбросы  загрязняющих  веществ,  иных    веществ и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микроорганизмов (далее - лимиты  на  сбросы)  (в  случаях,  когда   такие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установлены  в  соответствии  с  законодательством   Российской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Федерации), требования к составу и свойствам сточных вод, установленные в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предотвращения негативного воздействия на работу   централизованных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водоотведения, оплачивать водоотведение и принятую холодную воду в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сроки, порядке и размере,  которые  предусмотрены  настоящим   договором,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соответствии с настоящим договором режим потребления холодной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воды, а также обеспечивать безопасность эксплуатации находящихся  в   его</w:t>
      </w:r>
      <w:r w:rsidR="00A2603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ведении  водопроводных и канализационных сетей и исправность используемых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приборов учета.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 Границы     балансовой    принадлежности    и    эксплуатационной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  объектов централизованных систем холодного водоснабжения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    водоотведения  организации  водопроводно-канализационного  хозяйства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 абонента  определяются  в соответствии с актом разграничения балансовой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принадлежности  и  эксплуатационной  ответственности  по  форме  согласно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anchor="block_31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приложению N 1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6CE0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 Акт  разграничения  балансовой  принадлежности и эксплуатационной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ответственности,  приведенный  в  </w:t>
      </w:r>
      <w:hyperlink r:id="rId8" w:anchor="block_31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приложении  N 1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 указанному договору,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   подписанию    при    заключении  единого  договора  холодного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водоснабжения и водоотведения и является его неотъемлемой частью</w:t>
      </w:r>
      <w:r w:rsidR="00026C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6CE0" w:rsidRPr="00493647" w:rsidRDefault="00026CE0" w:rsidP="00026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26CE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Место исполнения: </w:t>
      </w:r>
      <w:r w:rsidR="000613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______________________________________.</w:t>
      </w:r>
    </w:p>
    <w:p w:rsidR="00C7016F" w:rsidRPr="007910DE" w:rsidRDefault="00C7016F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Сроки и режим подачи холодной воды и водоотведения</w:t>
      </w:r>
    </w:p>
    <w:p w:rsidR="00651D96" w:rsidRPr="00026CE0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4. Датой начала подачи холодной воды и приема сточных вод   является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13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5. Сведения о режиме подачи холодной воды  (гарантированном   объеме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 воды, в том числе на нужды пожаротушения, гарантированном   уровне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давления холодной воды в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системе водоснабжения  в  месте   присоединения)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указываются по форме согласно </w:t>
      </w:r>
      <w:r w:rsidRPr="007910D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приложению N </w:t>
      </w:r>
      <w:r w:rsidR="006D1C7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  условиями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подключения (технологического присоединения) к централизованной   системе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холодного водоснабжения.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6. Сведения о  режиме  приема  сточных  вод  указываются  по  форме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Pr="007910D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приложению N </w:t>
      </w:r>
      <w:r w:rsidR="006D1C7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016F" w:rsidRPr="007910DE" w:rsidRDefault="00C7016F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Тарифы, сроки и порядок оплаты по договору</w:t>
      </w:r>
    </w:p>
    <w:p w:rsidR="00C7016F" w:rsidRPr="007910DE" w:rsidRDefault="00C7016F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7. Оплата по настоящему договору осуществляется абонентом по тарифам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холодное водоснабжение и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6D5F3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доотведение,  устанавливаемым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       соответствии с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законодательством Российской </w:t>
      </w:r>
      <w:r w:rsidR="006D5F3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 о  государственном    р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егулировании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 (тарифов). При установлении организации водопроводно-канализационного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двухставочных тарифов указывается размер подключенной нагрузки,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  отношении  которой   применя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ется   ставка   тарифа    за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  <w:r w:rsidR="00C7016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централизованной системы водоснабжения и (или) водоотведения.</w:t>
      </w:r>
    </w:p>
    <w:tbl>
      <w:tblPr>
        <w:tblW w:w="10773" w:type="dxa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387"/>
        <w:gridCol w:w="5386"/>
      </w:tblGrid>
      <w:tr w:rsidR="00493647" w:rsidRPr="00161937" w:rsidTr="00493647">
        <w:tc>
          <w:tcPr>
            <w:tcW w:w="5387" w:type="dxa"/>
          </w:tcPr>
          <w:p w:rsidR="00493647" w:rsidRPr="00161937" w:rsidRDefault="00493647" w:rsidP="00493647">
            <w:pPr>
              <w:pStyle w:val="1"/>
              <w:rPr>
                <w:rFonts w:ascii="Times New Roman" w:eastAsia="Arial Unicode MS" w:hAnsi="Times New Roman"/>
                <w:color w:val="FF0000"/>
              </w:rPr>
            </w:pPr>
            <w:r w:rsidRPr="00161937">
              <w:rPr>
                <w:rFonts w:ascii="Times New Roman" w:eastAsia="Arial Unicode MS" w:hAnsi="Times New Roman"/>
                <w:color w:val="FF0000"/>
              </w:rPr>
              <w:t xml:space="preserve">Тариф на холодную (питьевую) воду, </w:t>
            </w:r>
          </w:p>
          <w:p w:rsidR="00493647" w:rsidRPr="00587109" w:rsidRDefault="00493647" w:rsidP="00493647">
            <w:pPr>
              <w:pStyle w:val="1"/>
              <w:rPr>
                <w:rFonts w:ascii="Times New Roman" w:eastAsia="Arial Unicode MS" w:hAnsi="Times New Roman"/>
                <w:color w:val="FF0000"/>
              </w:rPr>
            </w:pPr>
            <w:r w:rsidRPr="00161937">
              <w:rPr>
                <w:rFonts w:ascii="Times New Roman" w:eastAsia="Arial Unicode MS" w:hAnsi="Times New Roman"/>
                <w:color w:val="FF0000"/>
              </w:rPr>
              <w:t>установлен</w:t>
            </w:r>
            <w:r>
              <w:rPr>
                <w:rFonts w:ascii="Times New Roman" w:eastAsia="Arial Unicode MS" w:hAnsi="Times New Roman"/>
                <w:color w:val="FF0000"/>
              </w:rPr>
              <w:t>ный на дату заключения договора</w:t>
            </w:r>
            <w:r w:rsidRPr="00161937">
              <w:rPr>
                <w:rFonts w:ascii="Times New Roman" w:eastAsia="Arial Unicode MS" w:hAnsi="Times New Roman"/>
                <w:color w:val="FF0000"/>
              </w:rPr>
              <w:t xml:space="preserve">: </w:t>
            </w:r>
          </w:p>
          <w:p w:rsidR="00493647" w:rsidRPr="00161937" w:rsidRDefault="000613A1" w:rsidP="00493647">
            <w:pPr>
              <w:pStyle w:val="1"/>
              <w:spacing w:before="120"/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</w:pPr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с ________ по __________</w:t>
            </w:r>
            <w:r w:rsidR="00493647" w:rsidRPr="00161937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– </w:t>
            </w:r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______</w:t>
            </w:r>
            <w:r w:rsidR="00493647" w:rsidRPr="00161937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руб./куб.м. в т.ч. НДС;</w:t>
            </w:r>
          </w:p>
          <w:p w:rsidR="00493647" w:rsidRPr="00161937" w:rsidRDefault="00493647" w:rsidP="00493647">
            <w:pPr>
              <w:pStyle w:val="1"/>
              <w:rPr>
                <w:rFonts w:ascii="Times New Roman" w:eastAsia="Arial Unicode MS" w:hAnsi="Times New Roman"/>
                <w:color w:val="FF0000"/>
              </w:rPr>
            </w:pPr>
            <w:r w:rsidRPr="00161937">
              <w:rPr>
                <w:rFonts w:ascii="Times New Roman" w:eastAsia="Arial Unicode MS" w:hAnsi="Times New Roman"/>
                <w:color w:val="FF0000"/>
              </w:rPr>
              <w:t xml:space="preserve"> </w:t>
            </w:r>
          </w:p>
        </w:tc>
        <w:tc>
          <w:tcPr>
            <w:tcW w:w="5386" w:type="dxa"/>
          </w:tcPr>
          <w:p w:rsidR="00493647" w:rsidRPr="00161937" w:rsidRDefault="00493647" w:rsidP="00493647">
            <w:pPr>
              <w:pStyle w:val="1"/>
              <w:jc w:val="both"/>
              <w:rPr>
                <w:rFonts w:ascii="Times New Roman" w:eastAsia="Arial Unicode MS" w:hAnsi="Times New Roman"/>
                <w:color w:val="FF0000"/>
              </w:rPr>
            </w:pPr>
            <w:r w:rsidRPr="00161937">
              <w:rPr>
                <w:rFonts w:ascii="Times New Roman" w:eastAsia="Arial Unicode MS" w:hAnsi="Times New Roman"/>
                <w:color w:val="FF0000"/>
              </w:rPr>
              <w:t>Тариф на водоотведение, установлен</w:t>
            </w:r>
            <w:r>
              <w:rPr>
                <w:rFonts w:ascii="Times New Roman" w:eastAsia="Arial Unicode MS" w:hAnsi="Times New Roman"/>
                <w:color w:val="FF0000"/>
              </w:rPr>
              <w:t>ный на дату заключения договора</w:t>
            </w:r>
            <w:r w:rsidRPr="00161937">
              <w:rPr>
                <w:rFonts w:ascii="Times New Roman" w:eastAsia="Arial Unicode MS" w:hAnsi="Times New Roman"/>
                <w:color w:val="FF0000"/>
              </w:rPr>
              <w:t>:</w:t>
            </w:r>
          </w:p>
          <w:p w:rsidR="000613A1" w:rsidRPr="00161937" w:rsidRDefault="000613A1" w:rsidP="000613A1">
            <w:pPr>
              <w:pStyle w:val="1"/>
              <w:spacing w:before="120"/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</w:pPr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с ________ по __________</w:t>
            </w:r>
            <w:r w:rsidRPr="00161937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– </w:t>
            </w:r>
            <w:r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>______</w:t>
            </w:r>
            <w:r w:rsidRPr="00161937">
              <w:rPr>
                <w:rFonts w:ascii="Times New Roman" w:eastAsia="Arial Unicode MS" w:hAnsi="Times New Roman"/>
                <w:color w:val="FF0000"/>
                <w:sz w:val="21"/>
                <w:szCs w:val="21"/>
              </w:rPr>
              <w:t xml:space="preserve"> руб./куб.м. в т.ч. НДС;</w:t>
            </w:r>
          </w:p>
          <w:p w:rsidR="00493647" w:rsidRPr="00161937" w:rsidRDefault="00493647" w:rsidP="00493647">
            <w:pPr>
              <w:pStyle w:val="1"/>
              <w:jc w:val="both"/>
              <w:rPr>
                <w:rFonts w:ascii="Times New Roman" w:eastAsia="Arial Unicode MS" w:hAnsi="Times New Roman"/>
                <w:color w:val="FF0000"/>
              </w:rPr>
            </w:pPr>
          </w:p>
        </w:tc>
      </w:tr>
    </w:tbl>
    <w:p w:rsidR="004737C9" w:rsidRDefault="004737C9" w:rsidP="0047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737C9" w:rsidRDefault="004737C9" w:rsidP="0047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установлении организации водопроводно-канализационного хозяйства двухставочных тарифов указывается размер подключенной нагрузки, в  отношении  которой   применяется   ставка   тарифа    за содержание централизованной системы водоснабжения и (или) водоотведения.</w:t>
      </w:r>
    </w:p>
    <w:p w:rsidR="004737C9" w:rsidRDefault="004737C9" w:rsidP="0047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 xml:space="preserve">Общая стоимость настоящего договора составляет:________________________, в т.ч. 20% НДС. </w:t>
      </w:r>
    </w:p>
    <w:p w:rsidR="004737C9" w:rsidRDefault="004737C9" w:rsidP="0047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 xml:space="preserve">Общая стоимость настоящего договора составляет: ____________________________в т.ч. 20% НДС. </w:t>
      </w:r>
    </w:p>
    <w:p w:rsidR="004737C9" w:rsidRDefault="004737C9" w:rsidP="004737C9">
      <w:pPr>
        <w:pStyle w:val="a8"/>
        <w:ind w:right="-2" w:firstLine="284"/>
        <w:jc w:val="both"/>
        <w:rPr>
          <w:rFonts w:ascii="Times New Roman" w:eastAsia="Arial Unicode MS" w:hAnsi="Times New Roman"/>
          <w:color w:val="FF0000"/>
        </w:rPr>
      </w:pPr>
      <w:r>
        <w:rPr>
          <w:rFonts w:ascii="Times New Roman" w:eastAsia="Arial Unicode MS" w:hAnsi="Times New Roman"/>
          <w:color w:val="FF0000"/>
        </w:rPr>
        <w:t>Установленный объем подачи холодной питьевой воды:</w:t>
      </w:r>
    </w:p>
    <w:p w:rsidR="004737C9" w:rsidRDefault="00685F8D" w:rsidP="004737C9">
      <w:pPr>
        <w:pStyle w:val="1"/>
        <w:ind w:right="-2" w:firstLine="284"/>
        <w:jc w:val="both"/>
        <w:rPr>
          <w:rFonts w:ascii="Times New Roman" w:eastAsia="Arial Unicode MS" w:hAnsi="Times New Roman"/>
          <w:color w:val="FF0000"/>
          <w:sz w:val="24"/>
          <w:szCs w:val="24"/>
        </w:rPr>
      </w:pPr>
      <w:r>
        <w:rPr>
          <w:rFonts w:ascii="Times New Roman" w:eastAsia="Arial Unicode MS" w:hAnsi="Times New Roman"/>
          <w:color w:val="FF0000"/>
          <w:sz w:val="24"/>
          <w:szCs w:val="24"/>
        </w:rPr>
        <w:t>с 01.01.20__ по 30.06.20__</w:t>
      </w:r>
      <w:r w:rsidR="004737C9">
        <w:rPr>
          <w:rFonts w:ascii="Times New Roman" w:eastAsia="Arial Unicode MS" w:hAnsi="Times New Roman"/>
          <w:color w:val="FF0000"/>
          <w:sz w:val="24"/>
          <w:szCs w:val="24"/>
        </w:rPr>
        <w:t xml:space="preserve"> - ________ куб.м. на сумму ___________руб. (в т.ч. НДС 20%);</w:t>
      </w:r>
    </w:p>
    <w:p w:rsidR="004737C9" w:rsidRDefault="00685F8D" w:rsidP="004737C9">
      <w:pPr>
        <w:pStyle w:val="1"/>
        <w:ind w:right="-2" w:firstLine="284"/>
        <w:jc w:val="both"/>
        <w:rPr>
          <w:rFonts w:ascii="Times New Roman" w:eastAsia="Arial Unicode MS" w:hAnsi="Times New Roman"/>
          <w:color w:val="FF0000"/>
          <w:sz w:val="24"/>
          <w:szCs w:val="24"/>
        </w:rPr>
      </w:pPr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с 01.07.20__ по 31.12.20__</w:t>
      </w:r>
      <w:r w:rsidR="004737C9">
        <w:rPr>
          <w:rFonts w:ascii="Times New Roman" w:eastAsia="Arial Unicode MS" w:hAnsi="Times New Roman"/>
          <w:color w:val="FF0000"/>
          <w:sz w:val="24"/>
          <w:szCs w:val="24"/>
        </w:rPr>
        <w:t xml:space="preserve"> – _______ куб. м. на сумму ___________ руб. (в т.ч. НДС 20%)</w:t>
      </w:r>
    </w:p>
    <w:p w:rsidR="004737C9" w:rsidRDefault="004737C9" w:rsidP="004737C9">
      <w:pPr>
        <w:pStyle w:val="1"/>
        <w:ind w:right="-2" w:firstLine="284"/>
        <w:jc w:val="both"/>
        <w:rPr>
          <w:rFonts w:ascii="Times New Roman" w:eastAsia="Arial Unicode MS" w:hAnsi="Times New Roman"/>
          <w:color w:val="FF0000"/>
          <w:sz w:val="24"/>
          <w:szCs w:val="24"/>
        </w:rPr>
      </w:pPr>
      <w:r>
        <w:rPr>
          <w:rFonts w:ascii="Times New Roman" w:eastAsia="Arial Unicode MS" w:hAnsi="Times New Roman"/>
          <w:color w:val="FF0000"/>
          <w:sz w:val="24"/>
          <w:szCs w:val="24"/>
        </w:rPr>
        <w:tab/>
        <w:t>Установленный объем водоотведения:</w:t>
      </w:r>
    </w:p>
    <w:p w:rsidR="004737C9" w:rsidRDefault="00685F8D" w:rsidP="004737C9">
      <w:pPr>
        <w:pStyle w:val="1"/>
        <w:ind w:right="-2" w:firstLine="284"/>
        <w:jc w:val="both"/>
        <w:rPr>
          <w:rFonts w:ascii="Times New Roman" w:eastAsia="Arial Unicode MS" w:hAnsi="Times New Roman"/>
          <w:color w:val="FF0000"/>
          <w:sz w:val="24"/>
          <w:szCs w:val="24"/>
        </w:rPr>
      </w:pPr>
      <w:r>
        <w:rPr>
          <w:rFonts w:ascii="Times New Roman" w:eastAsia="Arial Unicode MS" w:hAnsi="Times New Roman"/>
          <w:color w:val="FF0000"/>
          <w:sz w:val="24"/>
          <w:szCs w:val="24"/>
        </w:rPr>
        <w:t>с 01.07.20__ по 30.06.20__</w:t>
      </w:r>
      <w:r w:rsidR="004737C9">
        <w:rPr>
          <w:rFonts w:ascii="Times New Roman" w:eastAsia="Arial Unicode MS" w:hAnsi="Times New Roman"/>
          <w:color w:val="FF0000"/>
          <w:sz w:val="24"/>
          <w:szCs w:val="24"/>
        </w:rPr>
        <w:t xml:space="preserve"> – ________ куб.м.  на сумму  __________ руб. (в т.ч. НДС 20%);</w:t>
      </w:r>
    </w:p>
    <w:p w:rsidR="004737C9" w:rsidRDefault="00685F8D" w:rsidP="004737C9">
      <w:pPr>
        <w:pStyle w:val="1"/>
        <w:ind w:right="-2" w:firstLine="284"/>
        <w:jc w:val="both"/>
        <w:rPr>
          <w:rFonts w:ascii="Times New Roman" w:eastAsia="Arial Unicode MS" w:hAnsi="Times New Roman"/>
          <w:color w:val="FF0000"/>
          <w:sz w:val="24"/>
          <w:szCs w:val="24"/>
        </w:rPr>
      </w:pPr>
      <w:r>
        <w:rPr>
          <w:rFonts w:ascii="Times New Roman" w:eastAsia="Arial Unicode MS" w:hAnsi="Times New Roman"/>
          <w:color w:val="FF0000"/>
          <w:sz w:val="24"/>
          <w:szCs w:val="24"/>
        </w:rPr>
        <w:t>с 01.07.20__</w:t>
      </w:r>
      <w:bookmarkStart w:id="0" w:name="_GoBack"/>
      <w:bookmarkEnd w:id="0"/>
      <w:r>
        <w:rPr>
          <w:rFonts w:ascii="Times New Roman" w:eastAsia="Arial Unicode MS" w:hAnsi="Times New Roman"/>
          <w:color w:val="FF0000"/>
          <w:sz w:val="24"/>
          <w:szCs w:val="24"/>
        </w:rPr>
        <w:t xml:space="preserve"> по 31.12.20__</w:t>
      </w:r>
      <w:r w:rsidR="004737C9">
        <w:rPr>
          <w:rFonts w:ascii="Times New Roman" w:eastAsia="Arial Unicode MS" w:hAnsi="Times New Roman"/>
          <w:color w:val="FF0000"/>
          <w:sz w:val="24"/>
          <w:szCs w:val="24"/>
        </w:rPr>
        <w:t xml:space="preserve"> –_________ куб.м. на сумму __________ руб. (в т.ч. НДС 20%).</w:t>
      </w:r>
    </w:p>
    <w:p w:rsidR="004737C9" w:rsidRDefault="004737C9" w:rsidP="0047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</w:p>
    <w:p w:rsidR="002E173F" w:rsidRPr="007910DE" w:rsidRDefault="00651D96" w:rsidP="002E17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8.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73F" w:rsidRPr="007910DE">
        <w:rPr>
          <w:rFonts w:ascii="Times New Roman" w:hAnsi="Times New Roman" w:cs="Times New Roman"/>
          <w:sz w:val="24"/>
          <w:szCs w:val="24"/>
        </w:rPr>
        <w:t xml:space="preserve">Расчетный период, установленный настоящим договором, равен одному календарному месяцу. Абонент вносит  оплату  по  настоящему    договору в следующем  порядке,  если  иное  не  предусмотрено  </w:t>
      </w:r>
      <w:hyperlink r:id="rId9" w:anchor="block_10000" w:history="1">
        <w:r w:rsidR="002E173F" w:rsidRPr="007910DE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Правилами</w:t>
        </w:r>
      </w:hyperlink>
      <w:r w:rsidR="002E173F" w:rsidRPr="007910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холодного водоснабжения и водоотведения, утвержденными </w:t>
      </w:r>
      <w:hyperlink r:id="rId10" w:history="1">
        <w:r w:rsidR="002E173F" w:rsidRPr="007910DE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постановлением</w:t>
        </w:r>
      </w:hyperlink>
      <w:r w:rsidR="002E173F" w:rsidRPr="007910D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июля 2013 г.  N 644  "Об  утверждении   Правил холодного  водоснабжения  и  водоотведения  и  о  внесении    изменений в некоторые акты Правительства Российской Федерации оплата за фактически поданную  холодную    воду,  осуществляется  до  10-го  числа    месяца, следующего за месяцем, за который осуществляется  оплата,  на   основании счетов, выставляемых к оплате организацией  водопроводно-канализационного хозяйства не позднее 5-го числа месяца, следующего за расчетным месяцем.</w:t>
      </w:r>
    </w:p>
    <w:p w:rsidR="002E173F" w:rsidRPr="007910DE" w:rsidRDefault="002E173F" w:rsidP="002E17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0DE">
        <w:rPr>
          <w:rFonts w:ascii="Times New Roman" w:hAnsi="Times New Roman" w:cs="Times New Roman"/>
          <w:sz w:val="24"/>
          <w:szCs w:val="24"/>
        </w:rPr>
        <w:t xml:space="preserve">В случае если  объем  фактического  потребления  холодной    воды за истекший месяц, определенный  в  соответствии  с  </w:t>
      </w:r>
      <w:hyperlink r:id="rId11" w:anchor="block_1000" w:history="1">
        <w:r w:rsidRPr="007910DE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Правилами</w:t>
        </w:r>
      </w:hyperlink>
      <w:r w:rsidRPr="007910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организации коммерческого учета  воды,  сточных  вод,  утвержденными   </w:t>
      </w:r>
      <w:hyperlink r:id="rId12" w:history="1">
        <w:r w:rsidRPr="007910DE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постановлением</w:t>
        </w:r>
      </w:hyperlink>
      <w:r w:rsidRPr="007910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</w:t>
      </w:r>
      <w:r w:rsidRPr="007910DE">
        <w:rPr>
          <w:rFonts w:ascii="Times New Roman" w:hAnsi="Times New Roman" w:cs="Times New Roman"/>
          <w:sz w:val="24"/>
          <w:szCs w:val="24"/>
        </w:rPr>
        <w:t>авительства Российской Федерации от  4  сентября  2013  г.    N 776 "Об утверждении Правил организации коммерческого учета  воды,  сточных   вод" (далее - Правила организации коммерческого  учета  воды,  сточных   вод), окажется меньше объема  воды,  за  который  абонентом  была   произведена оплата, излишне  уплаченная  сумма  засчитывается  в  счет   последующего платежа за следующий месяц.</w:t>
      </w:r>
    </w:p>
    <w:p w:rsidR="002E173F" w:rsidRPr="007910DE" w:rsidRDefault="002E173F" w:rsidP="002E17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0DE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3578C5">
        <w:rPr>
          <w:rFonts w:ascii="Times New Roman" w:hAnsi="Times New Roman" w:cs="Times New Roman"/>
          <w:sz w:val="24"/>
          <w:szCs w:val="24"/>
        </w:rPr>
        <w:t xml:space="preserve">    </w:t>
      </w:r>
      <w:r w:rsidRPr="007910DE">
        <w:rPr>
          <w:rFonts w:ascii="Times New Roman" w:hAnsi="Times New Roman" w:cs="Times New Roman"/>
          <w:sz w:val="24"/>
          <w:szCs w:val="24"/>
        </w:rPr>
        <w:t xml:space="preserve"> Датой  оплаты  считается  дата  поступления  денежных     средств на расчетный счет организации водопроводно-канализационного хозяйства.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9. При размещении узла учета и приборов учета не на границе  раздела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эксплуатационной  ответственности  величина   потерь    холодной    воды,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возникающих  на  участке  сети  от  границы  раздела     эксплуатационной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  до   места   установки   прибора   учета,     составляет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_______________.   Указанный   объем   подлежит   оплате     в   порядке,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предусмотренном </w:t>
      </w:r>
      <w:hyperlink r:id="rId13" w:anchor="block_2010346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8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 дополнительно  к   оплате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 потребленной холодной воды в расчетном периоде, определенного   по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показаниям приборов учета.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10.  Сверка  расчетов  по  настоящему  договору   проводится   между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организацией водопроводно-канализационного хозяйства и абонентом не  реже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раза в год, а также по инициативе одной из сторон путем составления   и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 сторонами  соответствующего  акта.  Сторона,     инициирующая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сверки расчетов по  настоящему  договору,  уведомляет   другую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сторону о дате ее проведения не менее чем за 5 рабочих дней  до  дня   ее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проведения. В случае неявки стороны  в  указанный  срок  для   проведения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сверки расчетов сторона,  инициирующая  проведение  сверки    расчетов по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договору, составляет и направляет в  адрес  другой  стороны  акт   сверки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расчетов в 2 экземплярах любым доступным способом (почтовое  отправление,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телеграмма, факсограмма, телефонограмма,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информационно-телекоммуникационная 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сеть "Интернет"),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позволяющим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 получение  такого  уведомления  адресатом.  В  таком   случае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подписание акта сверки расчетов осуществляется в течение 3 рабочих   дней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дня его получения. В случае 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неполучения ответа  в  течение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 10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дней после направления стороне  акт  сверки  расчетов   считается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признанным (согласованным) обеими сторонами.</w:t>
      </w:r>
    </w:p>
    <w:p w:rsidR="00651D96" w:rsidRPr="007910DE" w:rsidRDefault="00651D96" w:rsidP="002E17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11.   Размер   платы   за    негативное    воздействие   на   работу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централизованной системы водоотведения, а также размер оплаты сточных вод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нарушением  абонентом  нормативов  по  объему  сточных   вод  и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нормативов  водоотведения  по  составу  сточных  вод     рассчитываются в</w:t>
      </w:r>
      <w:r w:rsidR="002E173F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требованиями законодательства Российской Федерации.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IV. Права и обязанности сторон</w:t>
      </w:r>
    </w:p>
    <w:p w:rsidR="002E173F" w:rsidRPr="007910DE" w:rsidRDefault="002E173F" w:rsidP="002E17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12. Организация водопроводно-канализационного хозяйства обязана: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 осуществлять  подачу  абоненту  холодной  воды    установленного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 в  объеме,  установленном  настоящим  договором.  Не   допускать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ухудшения  качества  питьевой  воды  ниже  показателей,     установленных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4" w:anchor="block_3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законодательством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Российской   Федерации   в   области      обеспечения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санитарно-эпидемиологического  благополучия   населения   и     настоящим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за  исключением  случаев,  предусмотренных   законодательством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Федерации;</w:t>
      </w:r>
    </w:p>
    <w:p w:rsidR="008B3A53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обеспечивать эксплуатацию водопроводных и канализационных  сетей,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принадлежащих ей на праве собственности или на ином законном  основании и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  находящихся  в  границах  ее  эксплуатационной    ответственности,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требованиям нормативно-технических документов;</w:t>
      </w:r>
    </w:p>
    <w:p w:rsidR="008B3A53" w:rsidRPr="007910DE" w:rsidRDefault="008B3A53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осуществлять производственный контроль качества питьевой воды   и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состава и свойств сточных вод;</w:t>
      </w:r>
    </w:p>
    <w:p w:rsidR="008B3A53" w:rsidRPr="007910DE" w:rsidRDefault="008B3A53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соблюдать установленный режим подачи холодной воды и режим приема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вод;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1D96" w:rsidRPr="007910DE" w:rsidRDefault="008B3A53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  даты  выявления  несоответствия  показателей  питьевой   воды,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характеризующих ее безопасность, требованиям законодательства  Российской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  незамедлительно  известить  об  этом  абонента  в     порядке,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предусмотренном  законодательством  Российской   Федерации. Указанное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  должно  осуществляться  любым  доступным  способом   (почтовое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отправление,      телеграмма,      факсограмма,           телефонограмма,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информационно-телекоммуникацио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нная   сеть   "Интернет"),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позволяющим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 получение такого уведомления адресатом;</w:t>
      </w:r>
    </w:p>
    <w:p w:rsidR="008B3A53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е) предоставлять абоненту информацию в соответствии со   стандартами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раскрытия  информации  в  порядке,  предусмотренном     законодательством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Федерации;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3A53" w:rsidRPr="007910DE" w:rsidRDefault="008B3A53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ж) отвечать на жалобы и обращения абонента по вопросам, связанным  с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исполнением  настоящего  д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оговора,  в  течение  срока,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установленного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Федерации;</w:t>
      </w:r>
    </w:p>
    <w:p w:rsidR="00651D96" w:rsidRPr="007910DE" w:rsidRDefault="008B3A53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при участии  абонента,  если  иное  не  предусмотрено   </w:t>
      </w:r>
      <w:hyperlink r:id="rId15" w:anchor="block_1000" w:history="1">
        <w:r w:rsidR="00651D96"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коммерческого учета воды, сточных вод, осуществлять допуск  к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эксплуатации  приборов  учета,  узлов  учета,  устройств  и   сооружений,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предназначенных  для  подключения  (технологического     присоединения) к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централизованным системам холодного водоснабжения и водоотведения;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и) опломбировать абоненту приборы учета холодной воды и сточных  вод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взимания платы, за исключением  случаев,  предусмотренных   </w:t>
      </w:r>
      <w:hyperlink r:id="rId16" w:anchor="block_1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коммерческого учета воды, сточных вод, при которых  взимается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плата за опломбирование приборов учета;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к) предупреждать абонента о временном прекращении  или   ограничении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холодного водоснабжения и (или) водоотведения в  порядке  и  в   случаях,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предусмотрены настоящим договором и нормативными правовыми актами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л) принимать необходимые меры по своевременной ликвидации аварий   и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повреждений  на  централизованных  системах  холодного    водоснабжения и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водоотведения, принадлежащих ей  на  праве  собственности  или  на   ином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законном  основании,   в   порядке   и   сроки,    которые    установлены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нормативно-технической документацией, а также по возобновлению   действия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 систем с соблюдением требований,  установленных   законодательством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м) обеспечить  установку  на  централизованных  системах   холодного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водоснабжения, принадлежащих ей  на  праве  собственности  или  на   ином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законном основании,  указателей  пожарных  гидрантов  в    соответствии с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норм  противопожарной  безопасности,  а  также    следить за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возможностью беспрепятственного доступа в любое время  года  к   пожарным</w:t>
      </w:r>
      <w:r w:rsidR="008B3A5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гидрантам, установленным в колодцах, находящихся на ее обслуживании;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н) в случае прекращения  или  ограничения  холодного   водоснабжения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органы местного самоуправления  и  структурные   подразделения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территориальных  органов  федерального  органа  исполнительной    власти,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на решение задач  в  области  пожарной    безопасности, о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невозможности использования  пожарных  гидрантов  из-за  отсутствия   или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недостаточности напора воды в случае проведения ремонта или возникновения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на ее водопроводных сетях;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о) осуществлять организацию и эксплуатацию  зон  санитарной   охраны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 питьевого и хозяйственно-бытового водоснабжения в соответствии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hyperlink r:id="rId17" w:anchor="block_3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законодательством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   санитарно-эпидемиологическом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благополучии населения;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п) требовать от абонента реализации  мероприятий,  направленных   на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 установленных  нормативов  допустимых  сбросов     абонентов,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нормативов по объему сточных вод и нормативов водоотведения  по   составу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вод, а также соблюдения требований к составу и свойствам  сточных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вод, установленных в целях  предотвращения  негативного  воздействия   на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централизованной системы водоотведения;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р)  осуществлять  контроль   за   соблюдением       абонентом режима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водоотведения,  нормативов  по  объему   сточных   вод   и     нормативов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 по составу сточных вод, требований к составу  и   свойствам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вод, установленных в целях предотвращения негативного воздействия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работу централизованной системы водоотведения;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с)  осуществлять  контроль   за   соблюдением       абонентом режима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 и нормативов допустимых сбросов абонентов,  нормативов   по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объему сточных вод и нормативов водоотведения по составу сточных вод,   а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требований к составу и свойствам сточных вод, установленных в целях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предотвращения негативного воздействия на работу централизованной системы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т)  уведомлять   абонента   о   гра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фиках   и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сроках    проведения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планово-предупредительного ремонта водопроводных и канализационных сетей,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которые осуществляется холодное водоснабжение и водоотведение.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13. Организация водопроводно-канализационного хозяйства вправе: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а) осуществлять контроль за правильностью  учета  объемов   поданной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(полученной  абонентом)  холодной  воды  и   учета    объемов    принятых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(отведенных) сточных вод;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осуществлять контроль за  наличием  самовольного    пользования 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 самовольного  подключения  абонента  к  централизованным   системам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холодного  водоснабжения  и   водоотведения   и   принимать    меры    по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предотвращению самовольного пользования и (или) самовольного  подключения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 централизованным системам холодного водоснабжения и водоотведения;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временно прекращать или ограничивать  холодное  водоснабжение   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  водоотведение  в  случаях,   предусмотренных     законодательством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г) иметь беспрепятственный доступ к водопроводным и  канализационным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сетям, местам отбора проб воды и приборам учета холодной воды в  порядке,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предусмотренном </w:t>
      </w:r>
      <w:hyperlink r:id="rId18" w:anchor="block_2010228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разделом VI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д)  взимать  с  абонента  плату  за  отведение  сточных    вод сверх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 нормативов по объему сточных вод и нормативов водоотведения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составу сточных вод, а также  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 негативное  воздействие на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централизованной системы водоотведения;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е) инициировать проведение сверки расчетов по настоящему договору.</w:t>
      </w:r>
    </w:p>
    <w:p w:rsidR="00493647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14. Абонент обязан: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обеспечивать эксплуатацию водопроводных и канализационных  сетей,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принадлежащих ему на праве собственности или на ином законном основании 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  находящихся  в  границах  его  эксплуатационной   ответственности,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требованиям нормативно-технических документов;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обеспечивать сохранность пломб  и  знаков  поверки  на   приборах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учета,  узлах  учета,  задвижках  обводной  линии,  пожарных   гидрантах,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задвижках  и   других   устро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йствах,   находящихся   в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границах его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эксплуатационной  ответственности,  соблюдать  те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мпературный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в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помещении, где расположен узел учета холодной воды  (не  менее  +   5°С),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  защиту   такого   помещения   от      несанкционированного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проникновения,  попадания  грунтовых,  талых  и  дождевых  вод,   вредных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химических веществ, гидроизоляцию помещения, где расположен  узел   учета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холодной воды, и помещений, где проходят  водопроводные  сети,  от   иных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помещений, содержать указанные помещения в чистоте, а также не  допускать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 предметов, препятствующих доступу  к  узлам  и  приборам   учета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холодной воды и сточных вод, механических, химических,   электромагнитных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воздействий, которые могут искажать показания приборов учета;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обеспечивать учет получаемой холодной воды и  отводимых   сточных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 в  порядке,  установленном  </w:t>
      </w:r>
      <w:hyperlink r:id="rId19" w:anchor="block_2010227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разделом  V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настоящего     договора, и в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Правилами организации коммерческого учета  воды,   сточных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вод, если иное не предусмотрено настоящим договором;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г) установить приборы учета холодной воды и приборы  учета   сточных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 на границах  эксплуатационной  ответственности  или  в  ином   месте,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определенном в  настоящем  договоре,  в  случае,  если  установка   таких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приборов предусмотрена </w:t>
      </w:r>
      <w:hyperlink r:id="rId20" w:anchor="block_10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холодного водоснабжения и водоотведения;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д) соблюдать установленный настоящим  договором  режим   потребления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холодной воды и режим водоотведения;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е) производить оплату по настоящему договору в порядке,  размере   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сроки, которые определены в соответствии  с  настоящим  договором,   и  в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случаях, установленных законодательством Российской  Федерации,   вносить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плату за  негативное  воздействие  на  работу  централизованной   системы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  и  за  нарушение  нормативов  по  объему     сточных вод 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нормативов водоотведения по составу сточных вод, а также возмещать  вред,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причиненный водному объекту;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ж) обеспечивать беспрепятственный доступ представителям  организации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хозяйства или по ее указанию представителям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 организации к водопроводным и (или) канализационным  сетям,   местам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отбора проб холодной воды, 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сточных вод и приборам  учета  в    случаях 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порядке, которые предусмотрены </w:t>
      </w:r>
      <w:hyperlink r:id="rId21" w:anchor="block_2010228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разделом VI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з)  содержать   в   исправном   состоянии   системы     и   средства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противопожарного водоснабжения, принадлежащие абоненту или находящиеся  в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границах (зоне) его эксплуатационной ответственности,  включая   пожарные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гидранты, задвижки, краны и установки автоматического  пожаротушения,   а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устанавливать соответствующие указатели согласно требованиям   норм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противопожарной безопасности;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и) незамедлительно  уведомлять организацию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 хозяйства  и  структурные    подразделения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территориальных  органов  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 органа  исполнительной    власти,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на решение задач  в  области  пожарной    безопасности, о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невозможности использования  пожарных  гидрантов  из-за  отсутствия   или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недостаточного напора холодной воды в случаях возникновения аварии на его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водопроводных сетях;</w:t>
      </w:r>
    </w:p>
    <w:p w:rsidR="00493647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к) уведомлять организацию водопроводно-канализационного хозяйства  о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переходе  прав  на  объекты,   в   отношении   которых     осуществляется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водоснабжение, устройства и сооружения, предназначенные для   подключения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(технологического присоединения) к централизованным  системам   холодного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водоснабжения и водоотведения, а также о </w:t>
      </w:r>
    </w:p>
    <w:p w:rsidR="00493647" w:rsidRDefault="00493647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647" w:rsidRDefault="00493647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прав владения   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 пользования такими объектами, устройствами или сооружениями третьим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лицам в порядке, установленном </w:t>
      </w:r>
      <w:hyperlink r:id="rId22" w:anchor="block_2010234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разделом XII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л) незамедлительно  сообщать организации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 хозяйства  обо   всех   повреждениях   или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исправностях на водопроводных и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канализационных сетях,  сооружениях   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устройствах, приборах учета, о нарушении целостности пломб и   нарушениях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централизованных систем холодного водоснабжения и   водоотведения,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могут оказать негативное воздействие на работу   централизованной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водоотведения и причинить вред окружающей среде;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м) обеспечить в сроки, установленные  законодательством   Российской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 ликвидацию  повреждения  или  неисправности    водопроводных и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канализационных сетей, принадлежащих абоненту на праве собственности  или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ином  законном  основании  и   (или)   находящихся   в    границах    его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эксплуатационной ответственности, а также  устранить  последствия   таких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повреждений и неисправностей;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н)  предоставлять  иным  абонентам   и   транзитным     организациям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подключения (технологического присоединения) к  водопроводным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  канализационным  сетям,  сооружениям  и  устройствам,    принадлежащим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абоненту  на  законном  основании,  только  при  наличии     согласования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водопроводно-канализационного хозяйства;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о) не создавать препятствий для водоснабжения и водоотведения   иных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абонентов и транзитных организаций, водопроводные и (или) канализационные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 которых присоединены к водопроводным и (или) канализационным   сетям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абонента;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п) представлять организации водопроводно-канализационного  хозяйства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абонентах, в отношении которых абонент  является   транзитной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организацией, по форме и в объеме, которые согласованы сторонами;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р) не допускать возведения построек, гаражей, стоянок   транспортных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средств, складирования материалов, мусора, посадок деревьев, а также   не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производство   земляных   работ   в   местах     устройства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централизованных систем холодного водоснабжения и водоотведения,  в   том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 в  местах  прокладки   сетей,   находящихся   в       границах его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эксплуатационной    ответственности,    без    согласия       организации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хозяйства;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с) осуществлять организацию и эксплуатацию  зон  санитарной   охраны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 питьевого и хозяйственно-бытового водоснабжения в соответствии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hyperlink r:id="rId23" w:anchor="block_3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законодательством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   санитарно-эпидемиологическом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благополучии населения;</w:t>
      </w:r>
    </w:p>
    <w:p w:rsidR="004737C9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т) соблюдать установленные нормативы допустимых сбросов абонентов  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лимиты на сбросы, обеспечивать реализацию плана снижения  сбросов   (если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объектов этой </w:t>
      </w:r>
    </w:p>
    <w:p w:rsidR="004737C9" w:rsidRDefault="004737C9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7C9" w:rsidRDefault="004737C9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категории абонентов в соответствии с  законодательством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 Федерации  устанавливаются  нормативы  допустимых   сбросов),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нормативы по объему сточных вод и нормативы  водоотведения   по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составу сточных вод, требования  к  составу  и  свойствам   сточных  вод,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установленные в целях предотвращения негативного воздействия  на   работу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централизованной системы водоотведения, и принимать меры  по   соблюдению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нормативов и требований;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у) осуществлять сброс сточных вод от напорных коллекторов абонента в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самотечную сеть  канализации  организации   водопроводно-канализационного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через колодец - гаситель напора;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ф)  обеспечивать  локальную  очистку  сточных   вод    в    случаях,</w:t>
      </w:r>
      <w:r w:rsidR="005942F5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предусмотренных </w:t>
      </w:r>
      <w:hyperlink r:id="rId24" w:anchor="block_10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холодного водоснабжения и водоотведения;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х) в случаях, установленных  Правилами  холодного    водоснабжения и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водоотведения, подавать декларацию о составе  и  свойствах  сточных   вод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декларация) и уведомлять организацию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хозяйства в случае нарушения декларации.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15. Абонент имеет право: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получать от организации водопроводно-канализационного   хозяйства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результатах производственного  контроля  качества   питьевой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воды,   осуществляемого   организацией      водопроводно-канализационного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 в  порядке,  предусмотренном  законодательством     Российской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 и контроля состава и  свойств  сточных  вод,   осуществляемого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организацией водопроводно-канализационного хозяйства  в  соответствии   с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5" w:anchor="block_1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осуществления  контроля  состава  и  свойств      сточных вод,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утвержденными </w:t>
      </w:r>
      <w:hyperlink r:id="rId26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 Федерации  от   21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 2013 г. N 525 "Об утверждении Правил осуществления контроля  состава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свойств сточных вод" (далее - Правила осуществления контроля состава  и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 сточных вод);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получать от организации водопроводно-канализационного   хозяйства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об изменении установленных тарифов на питьевую воду  (питьевое</w:t>
      </w:r>
      <w:r w:rsidR="0059218E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водоснабжение), тарифов на техническую воду и тарифов на водоотведение;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привлекать третьих лиц для выполнения работ по  устройству   узла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учета;</w:t>
      </w:r>
    </w:p>
    <w:p w:rsidR="00651D96" w:rsidRPr="007910DE" w:rsidRDefault="00E723E9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инициировать проведение сверки расчетов по настоящему договору;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д) осуществлять в целях контроля качества холодной воды, состава и</w:t>
      </w:r>
      <w:r w:rsidR="00E723E9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 сточных вод отбор проб холодной воды и сточных вод, в том   числе</w:t>
      </w:r>
      <w:r w:rsidR="00E723E9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параллельный отбор проб, а также принимать участие в отборе проб холодной</w:t>
      </w:r>
    </w:p>
    <w:p w:rsidR="00E723E9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воды     и     ст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очных       вод, 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осуществляемом      организацией</w:t>
      </w:r>
      <w:r w:rsidR="00E723E9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</w:t>
      </w:r>
      <w:r w:rsidR="00E723E9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одно-канализационного хозяйства.</w:t>
      </w:r>
    </w:p>
    <w:p w:rsidR="00493647" w:rsidRDefault="00493647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 Порядок осуществления учета поданной холодной воды и принимаемых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сточных вод, сроки и способы представления показаний приборов учета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организации водопроводно-канализационного хозяйства</w:t>
      </w:r>
    </w:p>
    <w:p w:rsidR="00E723E9" w:rsidRPr="007910DE" w:rsidRDefault="00E723E9" w:rsidP="00E72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16. Для учета объемов поданной  абоненту  холодной  воды  и   объема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принятых сточных вод стороны испо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льзуют  приборы  учета,  если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иное не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предусмотрено </w:t>
      </w:r>
      <w:hyperlink r:id="rId27" w:anchor="block_1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коммерческого  учета  воды,   сточных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17. Сведения об узлах учета и приборах учета воды,  сточных  вод  и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местах отбора проб воды,  сточных  вод  указываются  по  форме   согласно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приложению N </w:t>
      </w:r>
      <w:r w:rsidR="006D1C7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4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18.  Коммерческий  учет  полученной   холодной   воды   обеспечивает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23E9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водопроводно–канализационного хозяйства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19.  Коммерческий   учет   отведенных   сточных   вод   обеспечивает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23E9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водопроводно–канализационного хозяйства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37C9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20. Количество  поданной  холодной  воды  и  принятых   организацией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 хозяйства   сточных   вод     определяется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стороной, осуществляющей коммерческий учет холодной воды и сточных вод, в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данными учета </w:t>
      </w:r>
    </w:p>
    <w:p w:rsidR="004737C9" w:rsidRDefault="004737C9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7C9" w:rsidRDefault="004737C9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фактического  потребления  холодной  воды  и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сточных вод по показаниям приборов учета, за исключением   случаев,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в соответствии с </w:t>
      </w:r>
      <w:hyperlink r:id="rId28" w:anchor="block_1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коммерческого  учета   воды,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вод коммерческий учет осуществляется расчетным способом.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21. В случае отсутствия у абонента приборов учета холодной  воды   и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вод абонент обязан установить</w:t>
      </w:r>
      <w:r w:rsidR="00E723E9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прибор учета (исключение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техническая возможность)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ввести в эксплуатацию  приборы  учета  холодной  воды  и    сточных вод(распространяется только на категории абонентов, для  которых   установка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приборов учета  сточных  вод  является  обязательной  в    соответствии с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9" w:anchor="block_10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холодного водоснабжения и водоотведения).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22. Сторона, осуществляющая коммерческий учет поданной  (полученной)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холодной воды и отведенных сточных вод, снимает показания приборов  учета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последнее  число  расчетног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 периода,   установленного 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договором,  либо  осуществляет  в  случаях,  предусмотренных    </w:t>
      </w:r>
      <w:hyperlink r:id="rId30" w:anchor="block_1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коммерческого учета воды, сточных вод, расчет объема поданной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(полученной) холодной воды и отведенных сточных вод расчетным способом, а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вносит показания приборов учета в  журнал  учета  расхода    воды и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принятых  сточных  вод  и   передает   эти    сведения   в    организацию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водопроводно-канализационного хозяйства не позднее 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20 числа каждого месяца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23.  Передача  абонентом  сведений  о  показаниях   приборов   учета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водопроводно-канализационного хозяйства осуществляется  любым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доступным  способом  (почтовое  отправление,  телеграмма,    факсограмма,</w:t>
      </w:r>
    </w:p>
    <w:p w:rsidR="00651D96" w:rsidRPr="007910DE" w:rsidRDefault="00651D96" w:rsidP="00C2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телефонограмма,  информационно-телекоммуникационная  сеть    "Интернет"),позволяющим подтвердить получение таких сведений адресатом.</w:t>
      </w:r>
    </w:p>
    <w:p w:rsidR="00493647" w:rsidRDefault="00493647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3647" w:rsidRDefault="00493647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Порядок обеспечения абонентом доступа организации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водопроводно-канализационного хозяйства к водопроводным и канализационным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сетям (контрольным канализационным колодцам), местам отбора проб воды и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сточных вод, приборам учета холодной воды и сточных вод</w:t>
      </w:r>
    </w:p>
    <w:p w:rsidR="00C24C5C" w:rsidRPr="007910DE" w:rsidRDefault="00C24C5C" w:rsidP="00C2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24.   Абонент   обязан   обеспечить   представителям     организации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хозяйства или по ее указанию представителям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 организации доступ к местам  отбора  проб,  приборам  учета   (узлам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учета) и иным устройствам в следующем порядке: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организация водопроводно-канализационного хозяйства  или  по   ее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указанию  иная  организация  предварительно,  не  позднее  15    минут до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обследования и (или) отбора проб, оповещают абонента о дате  и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посещения  с  приложением  списка  проверяющих  (при   отсутствии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служебных удостоверений  или  доверенности).  Оповещение   осуществляется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 доступным способом (почтовое отправление, телеграмма,  факсограмма,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телефонограмма,  информационно-телекоммуникационная  сеть    "Интернет"),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позволяющим подтвердить получение такого уведомления адресатом;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      уполномоченные          представители           организации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  хозяйства   или        представители иной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предъявляют абоненту служебное удостоверение (доверенность на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совершение   соответствующих    действий     от     имени     организации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хозяйства или иной организации);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доступ представителям организации   водопроводно-канализационного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или по ее указанию представителям иной  организации  к   местам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отбора проб воды, сточных вод,  приборам  учета  (узлам  учета)  и   иным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устройствам, установленным настоящим договором, осуществляется только   в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 настоящим договором местах отбора  проб  холодной    воды и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вод;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г)   абонент   принимает   участие   в   проведении     организацией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хозяйства всех  проверок,   предусмотренных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разделом;</w:t>
      </w:r>
    </w:p>
    <w:p w:rsidR="004737C9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4737C9" w:rsidRDefault="004737C9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д)  отказ  в   доступе   (недопуск)   представителям     организации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 хозяйства  или  по  ее   поручению    иной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 к  приборам  учета  (узлам  учета)  воды  и      сточных вод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приравнивается  к  самовольному  пользованию  централизованной   системой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холодного водоснабжения и  (или)  водоотведения,  что  влечет  за   собой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 расчетного  способа  при  определении  количества    поданной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(полученной) холодной  воды  и  принятых  сточных  вод  за  весь   период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нарушения.   Продолжительность   периода   нарушения       определяется в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hyperlink r:id="rId31" w:anchor="block_1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коммерческого учета  воды,   сточных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вод;</w:t>
      </w:r>
    </w:p>
    <w:p w:rsidR="00651D96" w:rsidRPr="007910DE" w:rsidRDefault="00651D96" w:rsidP="00C2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е) в случае невозможности отбора проб сточных вод  из  мест   отбора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 сточных вод, предусмотренных настоящим договором, отбор сточных  вод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порядке, установленном </w:t>
      </w:r>
      <w:hyperlink r:id="rId32" w:anchor="block_1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осуществления  контроля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 и свойств сточных вод.</w:t>
      </w:r>
    </w:p>
    <w:p w:rsidR="00493647" w:rsidRDefault="00493647" w:rsidP="00BD0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Default="00651D96" w:rsidP="00BD0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контроля качества питьевой воды</w:t>
      </w:r>
    </w:p>
    <w:p w:rsidR="00493647" w:rsidRPr="007910DE" w:rsidRDefault="00493647" w:rsidP="00BD0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25. Производственный контроль качества  питьевой  воды,   подаваемой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абоненту   с    использованием    централизованных    систем    холодного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водоснабжения, осуществляется в соответствии с  </w:t>
      </w:r>
      <w:hyperlink r:id="rId33" w:anchor="block_1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осуществления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производственного контроля качества и безопасности питьевой воды, горячей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воды, утвержденными </w:t>
      </w:r>
      <w:hyperlink r:id="rId34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 от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6 января 2015 г. N 10 "О порядке осуществления производственного контроля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 и безопасности питьевой воды, горячей воды".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26.   Качество   подаваемой   холодной   питьевой        воды должно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соответствовать  требованиям  </w:t>
      </w:r>
      <w:hyperlink r:id="rId35" w:anchor="block_3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законодательства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Российской    Федерации в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обеспечения санитарно-эпидемиологического благополучия населения.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временное несоответствие качества питьевой воды установленным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требованиям,  за  исключением  показателей  качества    питьевой    воды,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характеризующих  ее  безопасность,  в  пределах,  определенных     планом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по  приведению  качества  питьевой  воды  в    соответствие с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установленными требованиями.</w:t>
      </w:r>
    </w:p>
    <w:p w:rsidR="00651D96" w:rsidRPr="007910DE" w:rsidRDefault="006D1C70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Качество  подаваемой  холодной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воды   должно     соответствовать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требованиям,  установленным  настоящим  договором.  Показатели   качества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холодной воды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 указываются по форме согласно </w:t>
      </w:r>
      <w:hyperlink r:id="rId36" w:anchor="block_3600" w:history="1">
        <w:r w:rsidR="00651D96"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приложению N 6</w:t>
        </w:r>
      </w:hyperlink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1D96" w:rsidRPr="007910DE" w:rsidRDefault="00651D96" w:rsidP="00C2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27. Абонент имеет право в любое  время  в  течение  срока   действия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 самостоятельно отобрать  пробы  холодной   (питьевой)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воды для проведения лабораторного анализа ее качества и направить их  для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лабораторных  испытаний  в  организации,  аккредитованные  в     порядке,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 законодательством Российской Федерации. Отбор проб холодной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(питьевой)  воды,  в  том  числе  отбор   параллельных       проб, должен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производиться в порядке,  предусмотренном  законодательством   Российской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Федерации.      Абонент      обязан                 известить организацию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хозяйства о времени и  месте  отбора   проб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холодной (питьевой) воды не позднее 3 суток до проведения отбора.</w:t>
      </w:r>
    </w:p>
    <w:p w:rsidR="00C24C5C" w:rsidRPr="007910DE" w:rsidRDefault="00C24C5C" w:rsidP="00C2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Контроль состава и свойств сточных вод, места и порядок отбора проб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воды и сточных вод</w:t>
      </w:r>
    </w:p>
    <w:p w:rsidR="00C24C5C" w:rsidRPr="007910DE" w:rsidRDefault="00C24C5C" w:rsidP="00C2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28. Контроль состава и свойств сточных вод  в  отношении   абонентов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соответствии с </w:t>
      </w:r>
      <w:hyperlink r:id="rId37" w:anchor="block_1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осуществления контроля  состава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 сточных вод.</w:t>
      </w:r>
    </w:p>
    <w:p w:rsidR="00C24C5C" w:rsidRPr="007910DE" w:rsidRDefault="00651D96" w:rsidP="00C2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29. Сведения об узлах учета и приборах учета воды,  сточных  вод   и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местах отбора проб воды,  сточных  вод  указываются  по  форме   согласно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приложению N </w:t>
      </w:r>
      <w:r w:rsidR="006D1C7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4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651D96" w:rsidRPr="007910DE" w:rsidRDefault="00651D96" w:rsidP="00C2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Порядок контроля за соблюдением абонентами нормативов допустимых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сбросов, лимитов на сбросы и показателей декларации, нормативов по объему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сточных вод, требований к составу и свойствам сточных вод, установленных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целях предотвращения негативного воздействия на работу централизованной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системы водоотведения</w:t>
      </w:r>
    </w:p>
    <w:p w:rsidR="00C24C5C" w:rsidRPr="007910DE" w:rsidRDefault="00C24C5C" w:rsidP="00C2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30. Нормативы по объему сточных вод и  нормативы  водоотведения   по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составу сточных вод устанавливаются в соответствии  с   законодательством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 Организация водопроводно-канализационного хозяйства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уведомляет   абонента   об    утверждении    уполномоченными     органами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исполнительной власти, органами местного самоуправления поселения и (или)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 округа  нормативов  по  объему  сточных  вод  и    нормативов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 по составу сточных вод в течение 5  рабочих  дней  со   дня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такой  информации  от  уполномоченных  органов   исполнительной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 и (или) органов местного самоуправления. Сведения о нормативах  по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объему отводимых в централизованную систему водоотведения  сточных   вод,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установленных для абонента, указываются по форме согласно </w:t>
      </w:r>
      <w:hyperlink r:id="rId38" w:anchor="block_37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приложению N </w:t>
        </w:r>
        <w:r w:rsidR="006D1C7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6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31. Сведения о нормативах допустимых сбросов абонентов (лимитах   на</w:t>
      </w:r>
      <w:r w:rsidR="00C24C5C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сбросы), нормативах водоотведения по составу сточных вод и требованиях  к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составу и свойствам сточных вод,  установленных  для  абонента  в   целях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предотвращения негативного воздействия на работу централизованной системы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водоотведения, указываются по форме согласно </w:t>
      </w:r>
      <w:r w:rsidRPr="007910D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приложению N </w:t>
      </w:r>
      <w:r w:rsidR="006D1C7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7.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32. Контроль за соблюдение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абонентом установленных ему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нормативов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допустимых сбросов, лимитов на сбросы, требований к составу и   свойствам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вод, установленных в целях предотвращения негативного воздействия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централизованной системы водоотведения, нормативов  по   объему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вод и нормативов водоотведения по составу сточных вод,  а   также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показателей       декларации     осуществляет   организация водопроводно-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канализационного  хозяйства  или  по  ее  поручению   иная организация, а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транзитная  организация, осуществляющая транспортировку сточных вод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абонента.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ходе осуществления контроля за соблюдением абонентом установленных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   нормативов  по  объему   сточных    вод   организация водопроводно-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канализационного  хозяйства  или  по  ее  поручению   иная    организация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  определяет  количество  отведенных    (принятых) сточных  вод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абонента сверх установленного ему норматива по объему сточных вод.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33. При наличии у абонента объектов, для которых не  устанавливаются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объему сточных вод, контроль за соблюдением  нормативов   по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объему сточных вод абонента  производится  путем  сверки  общего   объема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отведенных (принятых)  сточных  вод  за  вычетом  объемов   поверхностных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 вод,  а  также   объемов   водоотведения,   для     которых   не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нормативы по объему сточных вод.</w:t>
      </w:r>
    </w:p>
    <w:p w:rsidR="00651D96" w:rsidRPr="007910DE" w:rsidRDefault="00651D96" w:rsidP="00FE0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34. При превышении абонентом  установленных  нормативов  по   объему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вод абонент оплачивает объем сточных вод, отведенных в  расчетном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периоде  в  централизованную  систему   водоотведения   с  превышением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 норматива, по тарифам  на  водоотведение,    действующим в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  сверхнормативных  сбросов  сточных  вод, установленным в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 с  </w:t>
      </w:r>
      <w:hyperlink r:id="rId39" w:anchor="block_1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Основами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ценообразования  в  сфере  водоснабжения и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водоотведения,  утвержденными  </w:t>
      </w:r>
      <w:hyperlink r:id="rId4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Правительства   Российской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 от 13 мая  2013  г.  N 406  "О  государственном   регулировании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тарифов в сфере водоснабжения и водоотведения".</w:t>
      </w:r>
    </w:p>
    <w:p w:rsidR="00FE0526" w:rsidRPr="007910DE" w:rsidRDefault="00FE0526" w:rsidP="00FE0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FE0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X. Порядок декларирования состава и свойств сточных вод (настоящий раздел</w:t>
      </w:r>
    </w:p>
    <w:p w:rsidR="00651D96" w:rsidRPr="007910DE" w:rsidRDefault="00651D96" w:rsidP="00FE0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включается в настоящий договор при условии его заключения с абонентом,</w:t>
      </w:r>
    </w:p>
    <w:p w:rsidR="00651D96" w:rsidRPr="007910DE" w:rsidRDefault="00651D96" w:rsidP="00FE0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который обязан подавать декларацию в соответствии с законодательством</w:t>
      </w:r>
    </w:p>
    <w:p w:rsidR="00FE0526" w:rsidRPr="007910DE" w:rsidRDefault="00651D96" w:rsidP="00FE0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Федерации)</w:t>
      </w:r>
    </w:p>
    <w:p w:rsidR="00FE0526" w:rsidRPr="007910DE" w:rsidRDefault="00FE0526" w:rsidP="00FE0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35. В целях обеспечения контроля  состава  и  свойств  сточных   вод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 подает  в  организацию  водопроводно-канализационного   хозяйства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декларацию.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36.  Декларация  разрабатывается  абонентом  и      представляется в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водопроводно-канализационного хозяйства не позднее  6 месяцев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заключения абонентом с организацией  водопроводно-канализационного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настоящего договора.  Декларация  на  очередной  год   подается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абонентом до 1 ноября предшествующего года.</w:t>
      </w:r>
    </w:p>
    <w:p w:rsidR="004737C9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</w:p>
    <w:p w:rsidR="004737C9" w:rsidRDefault="004737C9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4737C9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37.  К   декларации   прилагается   заверенная       абонентом схема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внутриплощадочных   канализационных   сетей    с    указанием    колодцев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присоединения к централизованной  системе  водоотведения  и   контрольных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канализационных   колодцев.   При   наличии   нескольких     выпусков   в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централизованную систему водоотведения в декларации указываются состав  и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сточных вод по каждому из таких выпусков. Значения   фактических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концентраций и фактических свойств  сточных  вод  в  составе   декларации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 абонентом  путем  оценки  результатов  анализов    состава и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 проб сточных вод по каждому канализационному  выпуску   абонента,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  по  поручению  абонента  лабораторией,     аккредитованной в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порядке, установленном законодательством Российской Федерации.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38. Значения фактических концентраций и фактических  свойств сточных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  в  составе  декларации  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определяются  абонентом  в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интервале от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минимального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максимального значения результатов  анализов   состава  и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 проб сточных вод, при этом в обязательном порядке: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учитываются результаты, полученные за 2  предшествующих  года   в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ходе осуществления контроля состава и свойств сточных  вод,   проводимого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организацией водопроводно-канализационного хозяйства  в  соответствии   с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1" w:anchor="block_1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осуществления контроля состава и свойств сточных вод;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исключаются значения запрещенного сброса;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не подлежат указанию нулевые значения  фактических   концентраций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фактических свойств сточных вод.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39. Перечень загрязняющих веществ, для выявления которых выполняются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состава и  свойств  сточных  вод,  определяется   нормативами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допустимых  сбросов  абонентов,  нормативами  водоотведения  по   составу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 вод,  требованиями  к  составу  и   свойствам       сточных вод,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установленными в целях предотвращения негативного воздействия на   работу</w:t>
      </w:r>
      <w:r w:rsidR="00FE052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централизованной системы водоотведения.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40. Декларация прекращает действие в следующих случаях: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выявление организацией водопроводно-канализационного хозяйства  в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ходе осуществления контроля состава и  свойств  сточных  вод   превышения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абонентом  нормативов  допустимых  сбросов  абонентов  или    требований,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 в целях предотвращения негативного воздействия  на   работу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   централизованной   системы   водоотведения,   по     веществам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(показателям), не указанным абонентом в декларации;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выявление 2 раз в течение календарного года в контрольной   пробе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 вод,  отобранной  организацией,  осуществляющей   водоотведение,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фактической концентрации загрязняющего вещества или фактического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 свойств сточных вод абонента по одному и тому же   показателю,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превышающему  в  2  раза  и  более  значение  фактической    концентрации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загрязняющего вещества или фактического показателя свойств  сточных   вод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абонента, заявленное абонентом в декларации.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41. В течение 3 месяцев со дня  оповещения  абонента   организацией,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осуществляющей водоотведение, о наступлении хотя бы одного  из   событий,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 в  </w:t>
      </w:r>
      <w:hyperlink r:id="rId42" w:anchor="block_2010353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пункте  40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настоящего  договора,  абонент  обязан   внести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изменения в декларацию. В  случае  если   соответствующие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 декларацию не были внесены, декларация прекращает действие по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истечении  3  месяцев  со   дня   оповещения   абонента     организацией,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осуществляющей водоотведение, о наступлении указанных событий.</w:t>
      </w:r>
    </w:p>
    <w:p w:rsidR="00552083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42. В случае если абонентом допущено нарушение декларации,   абонент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  незамедлительно   проинформировать   об   этом       организацию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 хозяйства   любым   доступным     способом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(почтовое   отправление, 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телеграмма,   факсограмма,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телефонограмма,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информационно-телекоммуникацио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нная сеть "Интернет"),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позволяющим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 получение такой информации адресатом.</w:t>
      </w:r>
    </w:p>
    <w:p w:rsidR="003578C5" w:rsidRPr="007910DE" w:rsidRDefault="003578C5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XI. Условия временного прекращения или ограничения холодного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водоснабжения и приема сточных вод</w:t>
      </w:r>
    </w:p>
    <w:p w:rsidR="00552083" w:rsidRPr="007910DE" w:rsidRDefault="00552083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43.  Организация  водопроводно-канализационного  хозяйства    вправе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временное прекращение или ограничение холодного водоснабжения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приема сточных вод абонента только в случаях, установленных </w:t>
      </w:r>
      <w:hyperlink r:id="rId43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</w:t>
        </w:r>
      </w:hyperlink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4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 водоснабжении и водоотведении", при условии соблюдения порядка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временного  прекращения  или  ограничения  холодного      водоснабжения 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водоотведения,  установленного  </w:t>
      </w:r>
      <w:hyperlink r:id="rId45" w:anchor="block_100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Правилами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холодного      водоснабжения 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водоотведения.</w:t>
      </w:r>
    </w:p>
    <w:p w:rsidR="00651D96" w:rsidRPr="007910DE" w:rsidRDefault="00651D96" w:rsidP="00552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0DE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7910DE">
        <w:rPr>
          <w:rFonts w:ascii="Times New Roman" w:hAnsi="Times New Roman" w:cs="Times New Roman"/>
          <w:sz w:val="24"/>
          <w:szCs w:val="24"/>
        </w:rPr>
        <w:t>44. Организация водопроводно-канализационного хозяйства в течение 24</w:t>
      </w:r>
      <w:r w:rsidR="00552083" w:rsidRPr="007910DE">
        <w:rPr>
          <w:rFonts w:ascii="Times New Roman" w:hAnsi="Times New Roman" w:cs="Times New Roman"/>
          <w:sz w:val="24"/>
          <w:szCs w:val="24"/>
        </w:rPr>
        <w:t xml:space="preserve"> часов  с  момента  </w:t>
      </w:r>
      <w:r w:rsidRPr="007910DE">
        <w:rPr>
          <w:rFonts w:ascii="Times New Roman" w:hAnsi="Times New Roman" w:cs="Times New Roman"/>
          <w:sz w:val="24"/>
          <w:szCs w:val="24"/>
        </w:rPr>
        <w:t>временного  прекращения  или  ограничения    холодного</w:t>
      </w:r>
      <w:r w:rsidR="00552083" w:rsidRPr="007910DE">
        <w:rPr>
          <w:rFonts w:ascii="Times New Roman" w:hAnsi="Times New Roman" w:cs="Times New Roman"/>
          <w:sz w:val="24"/>
          <w:szCs w:val="24"/>
        </w:rPr>
        <w:t xml:space="preserve"> </w:t>
      </w:r>
      <w:r w:rsidRPr="007910DE">
        <w:rPr>
          <w:rFonts w:ascii="Times New Roman" w:hAnsi="Times New Roman" w:cs="Times New Roman"/>
          <w:sz w:val="24"/>
          <w:szCs w:val="24"/>
        </w:rPr>
        <w:t>водоснаб</w:t>
      </w:r>
      <w:r w:rsidR="00552083" w:rsidRPr="007910DE">
        <w:rPr>
          <w:rFonts w:ascii="Times New Roman" w:hAnsi="Times New Roman" w:cs="Times New Roman"/>
          <w:sz w:val="24"/>
          <w:szCs w:val="24"/>
        </w:rPr>
        <w:t xml:space="preserve">жения  и  приема  сточных  вод  </w:t>
      </w:r>
      <w:r w:rsidRPr="007910DE">
        <w:rPr>
          <w:rFonts w:ascii="Times New Roman" w:hAnsi="Times New Roman" w:cs="Times New Roman"/>
          <w:sz w:val="24"/>
          <w:szCs w:val="24"/>
        </w:rPr>
        <w:t>абонента  уведомляет    о   таком</w:t>
      </w:r>
      <w:r w:rsidR="00552083" w:rsidRPr="007910DE">
        <w:rPr>
          <w:rFonts w:ascii="Times New Roman" w:hAnsi="Times New Roman" w:cs="Times New Roman"/>
          <w:sz w:val="24"/>
          <w:szCs w:val="24"/>
        </w:rPr>
        <w:t xml:space="preserve"> </w:t>
      </w:r>
      <w:r w:rsidRPr="007910DE">
        <w:rPr>
          <w:rFonts w:ascii="Times New Roman" w:hAnsi="Times New Roman" w:cs="Times New Roman"/>
          <w:sz w:val="24"/>
          <w:szCs w:val="24"/>
        </w:rPr>
        <w:t>прекращении или ограничении:</w:t>
      </w:r>
    </w:p>
    <w:p w:rsidR="00552083" w:rsidRPr="007910DE" w:rsidRDefault="00651D96" w:rsidP="00552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0DE">
        <w:rPr>
          <w:rFonts w:ascii="Times New Roman" w:hAnsi="Times New Roman" w:cs="Times New Roman"/>
          <w:sz w:val="24"/>
          <w:szCs w:val="24"/>
        </w:rPr>
        <w:t xml:space="preserve">    </w:t>
      </w:r>
      <w:r w:rsidR="00552083" w:rsidRPr="007910DE">
        <w:rPr>
          <w:rFonts w:ascii="Times New Roman" w:hAnsi="Times New Roman" w:cs="Times New Roman"/>
          <w:sz w:val="24"/>
          <w:szCs w:val="24"/>
        </w:rPr>
        <w:t xml:space="preserve"> </w:t>
      </w:r>
      <w:r w:rsidRPr="007910DE">
        <w:rPr>
          <w:rFonts w:ascii="Times New Roman" w:hAnsi="Times New Roman" w:cs="Times New Roman"/>
          <w:sz w:val="24"/>
          <w:szCs w:val="24"/>
        </w:rPr>
        <w:t xml:space="preserve"> </w:t>
      </w:r>
      <w:r w:rsidR="00552083" w:rsidRPr="007910DE">
        <w:rPr>
          <w:rFonts w:ascii="Times New Roman" w:hAnsi="Times New Roman" w:cs="Times New Roman"/>
          <w:sz w:val="24"/>
          <w:szCs w:val="24"/>
        </w:rPr>
        <w:t>а) абонента;</w:t>
      </w:r>
    </w:p>
    <w:p w:rsidR="00552083" w:rsidRPr="007910DE" w:rsidRDefault="00552083" w:rsidP="00552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0DE">
        <w:rPr>
          <w:rFonts w:ascii="Times New Roman" w:hAnsi="Times New Roman" w:cs="Times New Roman"/>
          <w:sz w:val="24"/>
          <w:szCs w:val="24"/>
        </w:rPr>
        <w:t xml:space="preserve">      б) администрацию Новокубанского городского поселения Новокубанского района;</w:t>
      </w:r>
    </w:p>
    <w:p w:rsidR="00552083" w:rsidRPr="007910DE" w:rsidRDefault="00552083" w:rsidP="00552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0DE">
        <w:rPr>
          <w:rFonts w:ascii="Times New Roman" w:hAnsi="Times New Roman" w:cs="Times New Roman"/>
          <w:sz w:val="24"/>
          <w:szCs w:val="24"/>
        </w:rPr>
        <w:t xml:space="preserve">      в) ФГУЗ «Центр Гигиены и эпидемиологии;</w:t>
      </w:r>
    </w:p>
    <w:p w:rsidR="00552083" w:rsidRPr="007910DE" w:rsidRDefault="00552083" w:rsidP="00552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0DE">
        <w:rPr>
          <w:rFonts w:ascii="Times New Roman" w:hAnsi="Times New Roman" w:cs="Times New Roman"/>
          <w:sz w:val="24"/>
          <w:szCs w:val="24"/>
        </w:rPr>
        <w:t xml:space="preserve">      г) 1 отряд ФПС.</w:t>
      </w:r>
    </w:p>
    <w:p w:rsidR="00651D96" w:rsidRPr="007910DE" w:rsidRDefault="00651D96" w:rsidP="00552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0DE">
        <w:rPr>
          <w:rFonts w:ascii="Times New Roman" w:hAnsi="Times New Roman" w:cs="Times New Roman"/>
          <w:sz w:val="24"/>
          <w:szCs w:val="24"/>
        </w:rPr>
        <w:t> </w:t>
      </w:r>
    </w:p>
    <w:p w:rsidR="00552083" w:rsidRPr="007910DE" w:rsidRDefault="00651D96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45. Уведомление организации водопроводно-канализационного  хозяйства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временном прекращении или ограничении холодного водоснабжения и  приема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вод абонента, а также уведомление о снятии такого прекращения или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и возобновлении холодного водоснабжения и приема сточных  вод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абонента направляются соответствующим  лицам  любым  доступным   способом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(почтовое   отправление,   телеграмма,   факсограмма,     телефонограмма,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</w:t>
      </w:r>
      <w:r w:rsidR="0035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рмационно-телекоммуникационная сеть"Интернет"),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позволяющим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 получение такого уведомления адресатом.</w:t>
      </w:r>
    </w:p>
    <w:p w:rsidR="00552083" w:rsidRPr="007910DE" w:rsidRDefault="00552083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XII. Порядок уведомления организации водопроводно-канализационного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хозяйства о переходе прав на объекты, в отношении которых осуществляется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водоснабжение и водоотведение</w:t>
      </w:r>
    </w:p>
    <w:p w:rsidR="00552083" w:rsidRPr="007910DE" w:rsidRDefault="00552083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46. В случае перехода прав на  объекты,  устройства  и   сооружения,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предназначенные  для  подключения  (присоединения)  к    централизованным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системам холодного водоснабжения и водоотведения, а также  предоставления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 владения и (или) пользования  такими  объектами,  устройствами   или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сооружениями третьим лицам абонент в течение 3 дней со  дня   наступления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   из     указанных     событий             направляет организации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 хозяйства   письменное       уведомление с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указанием лиц, к которым перешли права. Уведомление направляется по почте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нарочным.</w:t>
      </w:r>
    </w:p>
    <w:p w:rsidR="00552083" w:rsidRPr="007910DE" w:rsidRDefault="00651D96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47. Уведомление  считается   полученным   организацией водопроводно-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канализационного хозяйства с даты почтового  уведомления   о вручении или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подписи  уполномоченного  представителя  организации водопроводно-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канализационного хозяйства, свидетельствующей о получении уведомления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1D96" w:rsidRPr="007910DE" w:rsidRDefault="00651D96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XIII. Условия отведения (приема) поверхностных сточных вод в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централизованную систему водоотведения (настоящий раздел включается в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настоящий договор в случае, если организация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водопроводно-канализационного хозяйства осуществляет прием поверхностных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сточных вод, поступающих с земельных участков, из зданий и сооружений,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принадлежащих абоненту)</w:t>
      </w:r>
    </w:p>
    <w:p w:rsidR="00552083" w:rsidRPr="007910DE" w:rsidRDefault="00552083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37C9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48.   Организация   водопроводно-канализационного        хозяйства в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условиями настоящего договора обязуется осуществлять прием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поверхностных сточных вод  абонента  в  централизованную   (общесплавную,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ливневую)  систему  водоотведения  и  обеспечивать  их   транспортировку,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очистку и сброс в водный объект, а абонент обязуется соблюдать требования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составу и свойствам отводимых поверхностных сточных вод,  установленные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 Российской  Федерации,  и  производить     организации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 хозяйства  оплату   отведения     (приема)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поверхностных  </w:t>
      </w:r>
    </w:p>
    <w:p w:rsidR="004737C9" w:rsidRDefault="004737C9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7C9" w:rsidRDefault="004737C9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7C9" w:rsidRDefault="004737C9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сточных  вод  в  сроки,  порядке   и    размере,   которые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настоящим договором.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49.  Отведение  поверхностных   сточных   вод       осуществляется с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непосредственным подключением к централизованной системе водоотведения (в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случаях, если отведение поверхностных  сточных  вод  осуществляется   без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непосредственного подключения к централизованной системе   водоотведения,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 "с  непосредственным  подключением"  заменяются       словами "без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непосредственного подключения").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50. Сведения о точках приема  поверхностных  сточных  вод   абонента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указываются по форме согласно </w:t>
      </w:r>
      <w:hyperlink r:id="rId46" w:anchor="block_3900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приложению N </w:t>
        </w:r>
        <w:r w:rsidR="006D1C7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8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1D96" w:rsidRPr="007910DE" w:rsidRDefault="00552083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51.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Коммерческий учет  принятых организацией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 хозяйства  поверхностных    сточных    вод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  расчетным   способом  в    порядке, определенном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Федерации.</w:t>
      </w:r>
    </w:p>
    <w:p w:rsidR="00552083" w:rsidRPr="007910DE" w:rsidRDefault="00552083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XIV. Условия водоснабжения и (или) водоотведения иных лиц, объекты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которых подключены к водопроводным и (или) канализационным сетям,</w:t>
      </w:r>
    </w:p>
    <w:p w:rsidR="00651D96" w:rsidRPr="007910DE" w:rsidRDefault="00651D96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принадлежащим абоненту</w:t>
      </w:r>
    </w:p>
    <w:p w:rsidR="00552083" w:rsidRPr="007910DE" w:rsidRDefault="00552083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52. Абонент представляет организации   водопроводно-канализационного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сведения о лицах, объекты которых подключены к водопроводным  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 канализационным сетям, принадлежащим абоненту.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53. Сведения  об  иных  абонентах,  объекты  которых    подключены к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водопроводным и (или)  канализационным  сетям,  принадлежащим   абоненту,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представляются в письменном виде с  указанием  наименования  лиц,   срока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подключения, места  и  схемы  подключения,  разрешаемого  отбора   объема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холодной воды и режима подачи воды, наличия узла учета  воды  и   сточных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вод,   мест   отбора   проб   воды   и   сточных         вод. Организация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хозяйства вправе запросить у абонента  иные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 сведения и документы.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54. Организация водопроводно-канализационного хозяйства осуществляет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водоснабжение лиц, объекты  которых  подключены  к  водопроводным   сетям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абонента, при условии, что такие лица заключили договор о водоснабжении с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организацией водопроводно-канализационного хозяйства.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55. Организация водопроводно-канализационного хозяйства осуществляет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отведение (прием) сточных вод  физических  и  юридических  лиц,   объекты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подключены к канализационным сетям абонента,  при  условии,   что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  лица   заключили   договор   водоотведения   с       организацией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хозяйства.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56. Организация водопроводно-канализационного  хозяйства  не   несет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 за нарушения условий настоящего договора,  допущенные   в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 лиц, объекты которых подключены к водопроводным сетям  абонента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которые не имеют договора  холодного  водоснабжения  и  (или)   единого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 холодного  водоснабжения  и  водоотведения   с     организацией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водопроводно-канализационного хозяйства.</w:t>
      </w:r>
    </w:p>
    <w:p w:rsidR="00552083" w:rsidRPr="007910DE" w:rsidRDefault="00651D96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57. Абонент в полном  объеме  несет  ответственность  за   нарушения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настоящего договора, произошедшие по вине лиц,  объекты   которых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подключены к канализационным сетям абонента и которые не имеют   договора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  и  (или)  единого  договора  холодного     водоснабжения 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 с организацией водопроводно-канализационного хозяйства.</w:t>
      </w:r>
    </w:p>
    <w:p w:rsidR="00493647" w:rsidRDefault="00493647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7910DE" w:rsidRDefault="00651D96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XV. Порядок урегулирования споров и разногласий</w:t>
      </w:r>
    </w:p>
    <w:p w:rsidR="00552083" w:rsidRPr="007910DE" w:rsidRDefault="00552083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58. Все споры и разногласия, возникающие между сторонами,  связанные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исполнением настоящего договора, подлежат досудебному урегулированию  в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претензионном порядке.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59.  Претензия  направляется  по  адресу  стороны,      указанному в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реквизитах договора, и должна содержать: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сведения о заявителе (наименование, местонахождение, адрес);</w:t>
      </w:r>
    </w:p>
    <w:p w:rsidR="004737C9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</w:p>
    <w:p w:rsidR="004737C9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37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51D96" w:rsidRPr="007910DE" w:rsidRDefault="004737C9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б) содержание спора или разногласий;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сведения об объекте (объектах), в  отношении  которого   возникли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 или разногласия (полное наименование, местонахождение, правомочие на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(объекты), которым обладает сторона, направившая претензию);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г) другие сведения по усмотрению стороны.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60. Сторона, получившая претензию, в течение 5 рабочих дней со   дня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поступления обязана рассмотреть претензию и дать ответ.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61. Стороны составляют акт об урегулировании спора (разногласий).</w:t>
      </w:r>
    </w:p>
    <w:p w:rsidR="00651D96" w:rsidRPr="007910DE" w:rsidRDefault="00651D96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62. В случае недостижения сторонами соглашения спор или разногласия,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возникшие  в  связи  с  исполнением   настоящего    договора,    подлежат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урегулированию  в  суде  в  порядке,  установленном     законодательством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</w:t>
      </w:r>
    </w:p>
    <w:p w:rsidR="00493647" w:rsidRDefault="00493647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7910DE" w:rsidRDefault="00651D96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XVI. Ответственность сторон</w:t>
      </w:r>
    </w:p>
    <w:p w:rsidR="00552083" w:rsidRPr="007910DE" w:rsidRDefault="00552083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63. За неисполнение или  ненадлежащее  исполнение  обязательств   по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настоящему договору  стороны  несут  ответственность  в    соответствии с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64. В случае нарушения  организацией   водопроводно-канализационного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требований к качеству питьевой воды,  режима  подачи   холодной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воды и (или) уровня давления холодной воды  абонент  вправе   потребовать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пропорционального снижения  размера  оплаты  по  настоящему    договору в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 расчетном периоде.</w:t>
      </w:r>
    </w:p>
    <w:p w:rsidR="00651D96" w:rsidRPr="007910DE" w:rsidRDefault="003578C5" w:rsidP="0035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  случае  нарушения  организацией     водопроводно-канализационного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 режима  приема  сточных  вод  абонент   вправе     потребовать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пропорционального снижения  размера  оплаты  по  настоящему    договору в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 расчетном периоде.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Ответственность организации водопроводно-канализационного  хозяйства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 качество  подаваемой  пить</w:t>
      </w:r>
      <w:r w:rsidR="006D1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евой   воды   определяется  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границы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эксплуатационной  ответственности  по  водопроводным  сетям    абонента 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 водопроводно-канализационного  хозяйства,    установленной в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актом о разграничении  эксплуатационной   ответственности,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приведенным в </w:t>
      </w:r>
      <w:r w:rsidRPr="007910D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приложении N </w:t>
      </w:r>
      <w:r w:rsidR="006D1C7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651D96" w:rsidRPr="007910DE" w:rsidRDefault="00651D96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65. В случае неисполнения либо ненадлежащего  исполнения   абонентом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  по  оплате  настоящего  договора  организация водопроводно-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канализационного хозяйства вправе потребовать  от   абонента уплаты  пени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размере  одной стотридцатой </w:t>
      </w:r>
      <w:hyperlink r:id="rId47" w:history="1">
        <w:r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ставки  рефинансирования</w:t>
        </w:r>
      </w:hyperlink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Центрального банка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  Федерации,   действующей на день фактической оплаты,  от  не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выплаченной в срок суммы за каждый день просрочки, начиная со  следующего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дня наступления установленного срока оплаты по день фактической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оплаты.</w:t>
      </w:r>
    </w:p>
    <w:p w:rsidR="00651D96" w:rsidRPr="007910DE" w:rsidRDefault="00651D96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XVII. Обстоятельства непреодолимой силы</w:t>
      </w:r>
    </w:p>
    <w:p w:rsidR="00552083" w:rsidRPr="007910DE" w:rsidRDefault="00552083" w:rsidP="0055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66. Стороны освобождаются от ответственности за  неисполнение   либо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ненадлежащее исполнение обязательств по настоящему  договору,  если   оно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явилось  следствием  обстоятельств  непреодолимой  силы  и       если эти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обстоятельства повлияли на исполнение настоящего договора.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  этом  срок  исполнения  обязательств  по  настоящему   договору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отодвигается соразмерно времени, в течение  которого  действовали   такие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обстоятельства, а также последствиям, вызванным этими обстоятельствами.</w:t>
      </w:r>
    </w:p>
    <w:p w:rsidR="00651D96" w:rsidRPr="007910DE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67. Сторона, подвергшаяся действию обстоятельств непреодолимой силы,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обязана без промедления (не позднее 24 часов) уведомить  другую   сторону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 доступным способом (почтовое отправление, телеграмма,  факсограмма,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телефонограмма,  информационно-телекоммуникационная  сеть    "Интернет"),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позволяющим  подтвердить  получение  такого  уведомления     адресатом, о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наступлении  и  характере  указанных  обстоятельств,  а   также   об   их</w:t>
      </w:r>
      <w:r w:rsidR="00552083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прекращении.</w:t>
      </w:r>
    </w:p>
    <w:p w:rsidR="004737C9" w:rsidRDefault="004737C9" w:rsidP="003578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7910DE" w:rsidRDefault="00651D96" w:rsidP="003578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XVIII. Действие договора</w:t>
      </w:r>
    </w:p>
    <w:p w:rsidR="00884DE6" w:rsidRPr="007910DE" w:rsidRDefault="004737C9" w:rsidP="00473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68. </w:t>
      </w:r>
      <w:r w:rsidR="00884DE6" w:rsidRPr="007910DE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подписания Сторонами и распространяет свое действие на отношения, возникшие с «</w:t>
      </w:r>
      <w:r>
        <w:rPr>
          <w:rFonts w:ascii="Times New Roman" w:hAnsi="Times New Roman" w:cs="Times New Roman"/>
          <w:color w:val="0000FF"/>
          <w:sz w:val="24"/>
          <w:szCs w:val="24"/>
        </w:rPr>
        <w:t>___» _____________</w:t>
      </w:r>
      <w:r w:rsidR="00884DE6" w:rsidRPr="007910DE">
        <w:rPr>
          <w:rFonts w:ascii="Times New Roman" w:hAnsi="Times New Roman" w:cs="Times New Roman"/>
          <w:color w:val="0000FF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и действует до «___» ____________</w:t>
      </w:r>
      <w:r w:rsidR="00884DE6" w:rsidRPr="007910D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51D96" w:rsidRPr="007910DE" w:rsidRDefault="00651D96" w:rsidP="0047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69</w:t>
      </w:r>
      <w:r w:rsidR="00884DE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считается продленным на тот же срок и на   тех</w:t>
      </w:r>
      <w:r w:rsidR="00884DE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условиях, если за один месяц до окончания срока его действия ни   одна</w:t>
      </w:r>
      <w:r w:rsidR="00884DE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сторон не заявит о его прекращении или изменении  либо  о   заключении</w:t>
      </w:r>
      <w:r w:rsidR="00884DE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нового договора на иных условиях.</w:t>
      </w:r>
    </w:p>
    <w:p w:rsidR="00651D96" w:rsidRPr="007910DE" w:rsidRDefault="00884DE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70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Настоящий договор может  быть  расторгнут  до  окончания   срока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настоящего договора по обоюдному согласию сторон.</w:t>
      </w:r>
    </w:p>
    <w:p w:rsidR="00026CE0" w:rsidRDefault="00884DE6" w:rsidP="0030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71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предусмотренного законодательством Российской Федерации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 организации водопроводно-канализационного хозяйства от  исполнения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 или его изменения в одностороннем порядке   настоящий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считается расторгнутым или измененным.</w:t>
      </w:r>
    </w:p>
    <w:p w:rsidR="00651D96" w:rsidRPr="007910DE" w:rsidRDefault="00651D96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XIX. Прочие условия</w:t>
      </w:r>
    </w:p>
    <w:p w:rsidR="00884DE6" w:rsidRPr="007910DE" w:rsidRDefault="00884DE6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7910DE" w:rsidRDefault="00884DE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72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Изменения к настоящему договору считаются действительными,  если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оформлены в письменном виде, подписаны уполномоченными на то лицами и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заверены печатями обеих сторон (при их наличии).</w:t>
      </w:r>
    </w:p>
    <w:p w:rsidR="00651D96" w:rsidRPr="007910DE" w:rsidRDefault="00884DE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73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изменения наименования, местонахождения или  банковских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реквизитов сторона обязана уведомить об этом другую сторону в  письменной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 в течение 5 рабочих дней со дня наступления указанных обстоятельств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 доступным способом (почтовое отправление, телеграмма,  факсограмма,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телефонограмма,  информационно-телекоммуникационная  сеть    "Интернет"),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позволяющим подтвердить получение такого уведомления адресатом.</w:t>
      </w:r>
    </w:p>
    <w:p w:rsidR="00651D96" w:rsidRPr="007910DE" w:rsidRDefault="00884DE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74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  При  исполнении   настоящего   договора   стороны     обязуются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руководствоваться законодательством Российской Федерации,  в  том   числе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 </w:t>
      </w:r>
      <w:hyperlink r:id="rId48" w:history="1">
        <w:r w:rsidR="00651D96" w:rsidRPr="007910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Федерального  закона</w:t>
        </w:r>
      </w:hyperlink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"О  водоснабжении  и   водоотведении",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холодного водоснабжения и водоотведения.</w:t>
      </w:r>
    </w:p>
    <w:p w:rsidR="00651D96" w:rsidRPr="007910DE" w:rsidRDefault="00884DE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75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Настоящий договор составлен в  2  экземплярах,  имеющих   равную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юридическую силу.</w:t>
      </w:r>
    </w:p>
    <w:p w:rsidR="00651D96" w:rsidRDefault="00884DE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76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Приложения к  настоящему  договору  являются  его   неотъемлемой</w:t>
      </w:r>
      <w:r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D96" w:rsidRPr="007910D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частью.</w:t>
      </w:r>
    </w:p>
    <w:p w:rsidR="00493647" w:rsidRDefault="00493647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647" w:rsidRDefault="00493647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493647" w:rsidRPr="00DB47EB" w:rsidTr="00493647">
        <w:tc>
          <w:tcPr>
            <w:tcW w:w="4838" w:type="dxa"/>
            <w:shd w:val="clear" w:color="auto" w:fill="auto"/>
          </w:tcPr>
          <w:p w:rsidR="00493647" w:rsidRPr="00DB47EB" w:rsidRDefault="00493647" w:rsidP="00493647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Организация водопроводно-</w:t>
            </w:r>
          </w:p>
          <w:p w:rsidR="00493647" w:rsidRPr="00DB47EB" w:rsidRDefault="00493647" w:rsidP="00493647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канализационного хозяйства</w:t>
            </w:r>
          </w:p>
          <w:p w:rsidR="00493647" w:rsidRPr="00DB47EB" w:rsidRDefault="00493647" w:rsidP="004737C9">
            <w:pPr>
              <w:pStyle w:val="a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47EB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493647" w:rsidRPr="00DB47EB" w:rsidRDefault="00493647" w:rsidP="00493647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352240, Краснодарский край,</w:t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</w:p>
          <w:p w:rsidR="00493647" w:rsidRPr="00DB47EB" w:rsidRDefault="00493647" w:rsidP="00493647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г.Новокубанск, ул.Суворова, д.  1 </w:t>
            </w:r>
          </w:p>
          <w:p w:rsidR="004737C9" w:rsidRDefault="00493647" w:rsidP="00493647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тел.(факс) 3-35-02, 4-70-50;</w:t>
            </w:r>
          </w:p>
          <w:p w:rsidR="00493647" w:rsidRPr="00DB47EB" w:rsidRDefault="00493647" w:rsidP="00493647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val="en-US" w:eastAsia="ru-RU"/>
              </w:rPr>
              <w:t>e</w:t>
            </w:r>
            <w:r w:rsidRPr="00DB47EB">
              <w:rPr>
                <w:rFonts w:ascii="Times New Roman" w:hAnsi="Times New Roman"/>
                <w:lang w:eastAsia="ru-RU"/>
              </w:rPr>
              <w:t>-</w:t>
            </w:r>
            <w:r w:rsidRPr="00DB47EB">
              <w:rPr>
                <w:rFonts w:ascii="Times New Roman" w:hAnsi="Times New Roman"/>
                <w:lang w:val="en-US" w:eastAsia="ru-RU"/>
              </w:rPr>
              <w:t>mail</w:t>
            </w:r>
            <w:r w:rsidRPr="00DB47EB">
              <w:rPr>
                <w:rFonts w:ascii="Times New Roman" w:hAnsi="Times New Roman"/>
                <w:lang w:eastAsia="ru-RU"/>
              </w:rPr>
              <w:t xml:space="preserve">: </w:t>
            </w:r>
            <w:hyperlink r:id="rId49" w:history="1"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ngvoda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@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bk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.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ru</w:t>
              </w:r>
            </w:hyperlink>
          </w:p>
          <w:p w:rsidR="00493647" w:rsidRPr="00DB47EB" w:rsidRDefault="00493647" w:rsidP="00493647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ИНН/КПП 2343015616/234301001</w:t>
            </w:r>
          </w:p>
          <w:p w:rsidR="00493647" w:rsidRPr="00DB47EB" w:rsidRDefault="00493647" w:rsidP="00493647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493647" w:rsidRPr="00DB47EB" w:rsidRDefault="00493647" w:rsidP="00493647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493647" w:rsidRPr="00DB47EB" w:rsidRDefault="00493647" w:rsidP="00493647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493647" w:rsidRPr="00DB47EB" w:rsidRDefault="00493647" w:rsidP="00493647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КБ «КУБАНЬ КРЕДИТ» ООО г. Краснодар</w:t>
            </w:r>
          </w:p>
          <w:p w:rsidR="00493647" w:rsidRPr="00DB47EB" w:rsidRDefault="00493647" w:rsidP="00493647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БИК 040349722</w:t>
            </w:r>
          </w:p>
          <w:p w:rsidR="00493647" w:rsidRPr="00DB47EB" w:rsidRDefault="00493647" w:rsidP="00493647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493647" w:rsidRDefault="00493647" w:rsidP="00DB47EB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4737C9" w:rsidRPr="00DB47EB" w:rsidRDefault="004737C9" w:rsidP="00DB47EB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493647" w:rsidRPr="00DB47EB" w:rsidRDefault="00493647" w:rsidP="00493647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Директор </w:t>
            </w:r>
            <w:r w:rsidRPr="00DB47EB">
              <w:rPr>
                <w:rFonts w:ascii="Times New Roman" w:eastAsia="Arial Unicode MS" w:hAnsi="Times New Roman"/>
                <w:lang w:eastAsia="ru-RU"/>
              </w:rPr>
              <w:t xml:space="preserve">                           </w:t>
            </w: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493647" w:rsidRPr="00DB47EB" w:rsidRDefault="00493647" w:rsidP="00493647">
            <w:pPr>
              <w:pStyle w:val="a8"/>
              <w:ind w:left="719" w:right="-2" w:firstLine="284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               Заказчик</w:t>
            </w:r>
          </w:p>
          <w:p w:rsidR="004737C9" w:rsidRDefault="004737C9" w:rsidP="00493647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Pr="00DB47EB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</w:t>
            </w:r>
          </w:p>
        </w:tc>
      </w:tr>
      <w:tr w:rsidR="00493647" w:rsidRPr="000A4AE9" w:rsidTr="00493647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493647" w:rsidRPr="000A4AE9" w:rsidRDefault="00493647" w:rsidP="00493647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493647" w:rsidRPr="007910DE" w:rsidRDefault="00493647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D29" w:rsidRDefault="00B07D29" w:rsidP="00BD0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647" w:rsidRDefault="00493647" w:rsidP="00884D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647" w:rsidRDefault="00493647" w:rsidP="00884D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4DE6" w:rsidRDefault="00884DE6" w:rsidP="00884D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 1</w:t>
      </w:r>
      <w:r w:rsidR="00ED2B28">
        <w:rPr>
          <w:rFonts w:ascii="Times New Roman" w:hAnsi="Times New Roman" w:cs="Times New Roman"/>
          <w:sz w:val="24"/>
          <w:szCs w:val="24"/>
        </w:rPr>
        <w:t xml:space="preserve"> </w:t>
      </w:r>
      <w:r w:rsidR="00651D96" w:rsidRPr="00884DE6">
        <w:rPr>
          <w:rFonts w:ascii="Times New Roman" w:hAnsi="Times New Roman" w:cs="Times New Roman"/>
          <w:sz w:val="24"/>
          <w:szCs w:val="24"/>
        </w:rPr>
        <w:t xml:space="preserve">к </w:t>
      </w:r>
      <w:hyperlink r:id="rId50" w:anchor="block_3000" w:history="1">
        <w:r w:rsidR="00651D96" w:rsidRPr="00884DE6">
          <w:rPr>
            <w:rStyle w:val="a4"/>
            <w:rFonts w:ascii="Times New Roman" w:hAnsi="Times New Roman" w:cs="Times New Roman"/>
            <w:sz w:val="24"/>
            <w:szCs w:val="24"/>
          </w:rPr>
          <w:t xml:space="preserve"> договору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D96" w:rsidRDefault="00651D96" w:rsidP="00884D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DE6">
        <w:rPr>
          <w:rFonts w:ascii="Times New Roman" w:hAnsi="Times New Roman" w:cs="Times New Roman"/>
          <w:sz w:val="24"/>
          <w:szCs w:val="24"/>
        </w:rPr>
        <w:t>холодного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 w:rsidR="00884DE6">
        <w:rPr>
          <w:rFonts w:ascii="Times New Roman" w:hAnsi="Times New Roman" w:cs="Times New Roman"/>
          <w:sz w:val="24"/>
          <w:szCs w:val="24"/>
        </w:rPr>
        <w:t xml:space="preserve"> №</w:t>
      </w:r>
      <w:r w:rsidR="004737C9">
        <w:rPr>
          <w:rFonts w:ascii="Times New Roman" w:hAnsi="Times New Roman" w:cs="Times New Roman"/>
          <w:sz w:val="24"/>
          <w:szCs w:val="24"/>
        </w:rPr>
        <w:t xml:space="preserve"> ____</w:t>
      </w:r>
      <w:r w:rsidR="00884DE6">
        <w:rPr>
          <w:rFonts w:ascii="Times New Roman" w:hAnsi="Times New Roman" w:cs="Times New Roman"/>
          <w:sz w:val="24"/>
          <w:szCs w:val="24"/>
        </w:rPr>
        <w:t>от «</w:t>
      </w:r>
      <w:r w:rsidR="004737C9">
        <w:rPr>
          <w:rFonts w:ascii="Times New Roman" w:hAnsi="Times New Roman" w:cs="Times New Roman"/>
          <w:sz w:val="24"/>
          <w:szCs w:val="24"/>
        </w:rPr>
        <w:t>___</w:t>
      </w:r>
      <w:r w:rsidR="00884DE6">
        <w:rPr>
          <w:rFonts w:ascii="Times New Roman" w:hAnsi="Times New Roman" w:cs="Times New Roman"/>
          <w:sz w:val="24"/>
          <w:szCs w:val="24"/>
        </w:rPr>
        <w:t xml:space="preserve">» </w:t>
      </w:r>
      <w:r w:rsidR="004737C9">
        <w:rPr>
          <w:rFonts w:ascii="Times New Roman" w:hAnsi="Times New Roman" w:cs="Times New Roman"/>
          <w:sz w:val="24"/>
          <w:szCs w:val="24"/>
        </w:rPr>
        <w:t>___________</w:t>
      </w:r>
      <w:r w:rsidR="00026CE0">
        <w:rPr>
          <w:rFonts w:ascii="Times New Roman" w:hAnsi="Times New Roman" w:cs="Times New Roman"/>
          <w:sz w:val="24"/>
          <w:szCs w:val="24"/>
        </w:rPr>
        <w:t>г.</w:t>
      </w:r>
      <w:r w:rsidRPr="00884DE6">
        <w:rPr>
          <w:rFonts w:ascii="Times New Roman" w:hAnsi="Times New Roman" w:cs="Times New Roman"/>
          <w:sz w:val="24"/>
          <w:szCs w:val="24"/>
        </w:rPr>
        <w:br/>
      </w:r>
    </w:p>
    <w:p w:rsidR="00884DE6" w:rsidRDefault="00884DE6" w:rsidP="00884D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DE6" w:rsidRPr="00884DE6" w:rsidRDefault="00884DE6" w:rsidP="00884D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Pr="00884DE6" w:rsidRDefault="00651D96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D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651D96" w:rsidRPr="00884DE6" w:rsidRDefault="00651D96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D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разграничения балансовой принадлежности</w:t>
      </w:r>
    </w:p>
    <w:p w:rsidR="00651D96" w:rsidRDefault="00651D96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D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эксплуатационной ответственности</w:t>
      </w:r>
    </w:p>
    <w:p w:rsidR="002542A7" w:rsidRPr="00884DE6" w:rsidRDefault="002542A7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4DE6" w:rsidRPr="00493647" w:rsidRDefault="00493647" w:rsidP="00493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47">
        <w:rPr>
          <w:rFonts w:ascii="Times New Roman" w:hAnsi="Times New Roman" w:cs="Times New Roman"/>
          <w:sz w:val="24"/>
          <w:szCs w:val="24"/>
        </w:rPr>
        <w:t xml:space="preserve">Муниципальное унитарное предприятие «Новокубанский городской водоканал», именуемое в дальнейшем «Организация водопроводно-канализационного хозяйства», в лице  директора Дунамаляна Армена Сергеевича, действующего на основании Устава, с одной стороны и </w:t>
      </w:r>
      <w:r w:rsidR="004737C9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  <w:r w:rsidR="00884DE6" w:rsidRPr="00493647">
        <w:rPr>
          <w:rFonts w:ascii="Times New Roman" w:hAnsi="Times New Roman" w:cs="Times New Roman"/>
          <w:sz w:val="24"/>
          <w:szCs w:val="24"/>
        </w:rPr>
        <w:t>с другой стороны,  а вместе именуемые «Стороны», как того требует контекст, составили</w:t>
      </w:r>
      <w:r w:rsidR="00884DE6" w:rsidRPr="00493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акт о том, что:                                         </w:t>
      </w:r>
    </w:p>
    <w:p w:rsidR="00884DE6" w:rsidRPr="00B862C2" w:rsidRDefault="00884DE6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B86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границей балансовой принадлежности объектов централизованных  систем холодного   водоснабжения   организации водопроводно-канализационного хозяйства и абонента является </w:t>
      </w:r>
      <w:r w:rsidRPr="00B862C2">
        <w:rPr>
          <w:rStyle w:val="3"/>
          <w:rFonts w:eastAsia="Courier New"/>
          <w:sz w:val="24"/>
          <w:szCs w:val="24"/>
        </w:rPr>
        <w:t>(запорная арматура на врезке к центральной системе водоснабжения)</w:t>
      </w:r>
      <w:r w:rsidRPr="00B862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4DE6" w:rsidRDefault="00884DE6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B86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границей эксплуатационной ответственности объектов  централизованных систем холодного водоснабжения организации водопроводно-канализационного хозяйства и абонента является  </w:t>
      </w:r>
      <w:r w:rsidRPr="00B862C2">
        <w:rPr>
          <w:rStyle w:val="3"/>
          <w:rFonts w:eastAsia="Courier New"/>
          <w:sz w:val="24"/>
          <w:szCs w:val="24"/>
        </w:rPr>
        <w:t>запорная арматура на врезке к центральной системе водоснабжения</w:t>
      </w:r>
      <w:r w:rsidRPr="00B862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3647" w:rsidRDefault="00493647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DB47EB" w:rsidRPr="00DB47EB" w:rsidTr="004737C9">
        <w:tc>
          <w:tcPr>
            <w:tcW w:w="4838" w:type="dxa"/>
            <w:shd w:val="clear" w:color="auto" w:fill="auto"/>
          </w:tcPr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Организация водопроводно-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канализационного хозяйства</w:t>
            </w:r>
          </w:p>
          <w:p w:rsidR="00DB47EB" w:rsidRPr="00DB47EB" w:rsidRDefault="00DB47EB" w:rsidP="004737C9">
            <w:pPr>
              <w:pStyle w:val="a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47EB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352240, Краснодарский край,</w:t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г.Новокубанск, ул.Суворова, д.  1 </w:t>
            </w:r>
          </w:p>
          <w:p w:rsidR="004737C9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тел.(факс) 3-35-02, 4-70-50;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 </w:t>
            </w:r>
            <w:r w:rsidRPr="00DB47EB">
              <w:rPr>
                <w:rFonts w:ascii="Times New Roman" w:hAnsi="Times New Roman"/>
                <w:lang w:val="en-US" w:eastAsia="ru-RU"/>
              </w:rPr>
              <w:t>e</w:t>
            </w:r>
            <w:r w:rsidRPr="00DB47EB">
              <w:rPr>
                <w:rFonts w:ascii="Times New Roman" w:hAnsi="Times New Roman"/>
                <w:lang w:eastAsia="ru-RU"/>
              </w:rPr>
              <w:t>-</w:t>
            </w:r>
            <w:r w:rsidRPr="00DB47EB">
              <w:rPr>
                <w:rFonts w:ascii="Times New Roman" w:hAnsi="Times New Roman"/>
                <w:lang w:val="en-US" w:eastAsia="ru-RU"/>
              </w:rPr>
              <w:t>mail</w:t>
            </w:r>
            <w:r w:rsidRPr="00DB47EB">
              <w:rPr>
                <w:rFonts w:ascii="Times New Roman" w:hAnsi="Times New Roman"/>
                <w:lang w:eastAsia="ru-RU"/>
              </w:rPr>
              <w:t xml:space="preserve">: </w:t>
            </w:r>
            <w:hyperlink r:id="rId51" w:history="1"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ngvoda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@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bk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.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ru</w:t>
              </w:r>
            </w:hyperlink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ИНН/КПП 2343015616/234301001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КБ «КУБАНЬ КРЕДИТ» ООО г. Краснодар</w:t>
            </w: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БИК 040349722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Директор </w:t>
            </w:r>
            <w:r w:rsidRPr="00DB47EB">
              <w:rPr>
                <w:rFonts w:ascii="Times New Roman" w:eastAsia="Arial Unicode MS" w:hAnsi="Times New Roman"/>
                <w:lang w:eastAsia="ru-RU"/>
              </w:rPr>
              <w:t xml:space="preserve">                           </w:t>
            </w: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4737C9" w:rsidRPr="00DB47EB" w:rsidRDefault="00DB47EB" w:rsidP="004737C9">
            <w:pPr>
              <w:pStyle w:val="a8"/>
              <w:ind w:left="719" w:right="-2" w:firstLine="284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               </w:t>
            </w:r>
            <w:r w:rsidR="004737C9" w:rsidRPr="00DB47EB">
              <w:rPr>
                <w:rFonts w:ascii="Times New Roman" w:eastAsia="Arial Unicode MS" w:hAnsi="Times New Roman"/>
                <w:b/>
                <w:lang w:eastAsia="ru-RU"/>
              </w:rPr>
              <w:t>Заказчик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DB47EB" w:rsidRPr="00DB47EB" w:rsidRDefault="004737C9" w:rsidP="004737C9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________________________________</w:t>
            </w:r>
          </w:p>
        </w:tc>
      </w:tr>
      <w:tr w:rsidR="00DB47EB" w:rsidRPr="000A4AE9" w:rsidTr="004737C9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DB47EB" w:rsidRPr="000A4AE9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0E567D" w:rsidRDefault="000E567D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67D" w:rsidRPr="00B862C2" w:rsidRDefault="000E567D" w:rsidP="0088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884DE6" w:rsidRDefault="00651D96" w:rsidP="00884D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</w:t>
      </w: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578C5" w:rsidRDefault="003578C5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4C03" w:rsidRDefault="007F4C03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4C03" w:rsidRDefault="007F4C03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4C03" w:rsidRDefault="007F4C03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4C03" w:rsidRDefault="007F4C03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26CE0" w:rsidRDefault="00ED2B28" w:rsidP="00026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 2 </w:t>
      </w:r>
      <w:r w:rsidR="00026CE0" w:rsidRPr="00884DE6">
        <w:rPr>
          <w:rFonts w:ascii="Times New Roman" w:hAnsi="Times New Roman" w:cs="Times New Roman"/>
          <w:sz w:val="24"/>
          <w:szCs w:val="24"/>
        </w:rPr>
        <w:t xml:space="preserve">к </w:t>
      </w:r>
      <w:hyperlink r:id="rId52" w:anchor="block_3000" w:history="1">
        <w:r w:rsidR="00026CE0" w:rsidRPr="00884DE6">
          <w:rPr>
            <w:rStyle w:val="a4"/>
            <w:rFonts w:ascii="Times New Roman" w:hAnsi="Times New Roman" w:cs="Times New Roman"/>
            <w:sz w:val="24"/>
            <w:szCs w:val="24"/>
          </w:rPr>
          <w:t xml:space="preserve"> договору</w:t>
        </w:r>
      </w:hyperlink>
      <w:r w:rsidR="00026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67D" w:rsidRDefault="00026CE0" w:rsidP="00026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4DE6">
        <w:rPr>
          <w:rFonts w:ascii="Times New Roman" w:hAnsi="Times New Roman" w:cs="Times New Roman"/>
          <w:sz w:val="24"/>
          <w:szCs w:val="24"/>
        </w:rPr>
        <w:t>холодного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 w:rsidR="000E567D">
        <w:rPr>
          <w:rFonts w:ascii="Times New Roman" w:hAnsi="Times New Roman" w:cs="Times New Roman"/>
          <w:sz w:val="24"/>
          <w:szCs w:val="24"/>
        </w:rPr>
        <w:t xml:space="preserve"> № </w:t>
      </w:r>
      <w:r w:rsidR="004737C9">
        <w:rPr>
          <w:rFonts w:ascii="Times New Roman" w:hAnsi="Times New Roman" w:cs="Times New Roman"/>
          <w:sz w:val="24"/>
          <w:szCs w:val="24"/>
        </w:rPr>
        <w:t>____ от «___» ________________</w:t>
      </w:r>
      <w:r w:rsidR="00493647">
        <w:rPr>
          <w:rFonts w:ascii="Times New Roman" w:hAnsi="Times New Roman" w:cs="Times New Roman"/>
          <w:sz w:val="24"/>
          <w:szCs w:val="24"/>
        </w:rPr>
        <w:t>г.</w:t>
      </w:r>
    </w:p>
    <w:p w:rsidR="000E567D" w:rsidRDefault="000E567D" w:rsidP="00026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567D" w:rsidRDefault="000E567D" w:rsidP="000E56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1D96" w:rsidRPr="00ED2B28" w:rsidRDefault="00651D96" w:rsidP="000E5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о режиме подачи холодной воды (гарантированном</w:t>
      </w: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объеме подачи воды, в том числе на нужды пожаротушения,</w:t>
      </w: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гарантированном уровне давления холодной воды</w:t>
      </w: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 системе водоснабжения в месте присоединения)</w:t>
      </w:r>
    </w:p>
    <w:p w:rsidR="00651D96" w:rsidRPr="00651D96" w:rsidRDefault="00651D96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651D96" w:rsidRDefault="004737C9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установлен с «___</w:t>
      </w:r>
      <w:r w:rsidR="000E567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</w:t>
      </w:r>
      <w:r w:rsidR="000E56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651D96"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___________________</w:t>
      </w:r>
      <w:r w:rsidR="00651D96"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tbl>
      <w:tblPr>
        <w:tblpPr w:leftFromText="180" w:rightFromText="180" w:vertAnchor="text" w:horzAnchor="margin" w:tblpXSpec="center" w:tblpY="321"/>
        <w:tblW w:w="101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8"/>
        <w:gridCol w:w="1677"/>
        <w:gridCol w:w="2461"/>
        <w:gridCol w:w="2300"/>
        <w:gridCol w:w="2784"/>
      </w:tblGrid>
      <w:tr w:rsidR="00ED2B28" w:rsidRPr="00651D96" w:rsidTr="00ED2B28">
        <w:trPr>
          <w:tblCellSpacing w:w="15" w:type="dxa"/>
        </w:trPr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 </w:t>
            </w:r>
          </w:p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243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Гарантированный объем подачи холодной воды</w:t>
            </w:r>
          </w:p>
        </w:tc>
        <w:tc>
          <w:tcPr>
            <w:tcW w:w="2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Гарантированный объем подачи холодной воды на нужды пожаротушения</w:t>
            </w:r>
          </w:p>
        </w:tc>
        <w:tc>
          <w:tcPr>
            <w:tcW w:w="27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Гарантированный уровень давления холодной воды в централизованной системе водоснабжения в месте присоединения</w:t>
            </w:r>
          </w:p>
        </w:tc>
      </w:tr>
      <w:tr w:rsidR="00ED2B28" w:rsidRPr="00651D96" w:rsidTr="00ED2B28">
        <w:trPr>
          <w:tblCellSpacing w:w="15" w:type="dxa"/>
        </w:trPr>
        <w:tc>
          <w:tcPr>
            <w:tcW w:w="9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D2B28" w:rsidRPr="00651D96" w:rsidTr="00ED2B28">
        <w:trPr>
          <w:tblCellSpacing w:w="15" w:type="dxa"/>
        </w:trPr>
        <w:tc>
          <w:tcPr>
            <w:tcW w:w="9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E5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9003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E5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227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E5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27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D2B28" w:rsidRPr="00651D96" w:rsidRDefault="00ED2B28" w:rsidP="00ED2B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E5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атм. (в летнее время до 1 атм.)</w:t>
            </w:r>
          </w:p>
        </w:tc>
      </w:tr>
    </w:tbl>
    <w:p w:rsidR="00610C12" w:rsidRPr="00651D96" w:rsidRDefault="00651D96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B47EB" w:rsidRDefault="000028D9" w:rsidP="009003F5">
      <w:pPr>
        <w:spacing w:before="100" w:beforeAutospacing="1" w:after="100" w:afterAutospacing="1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DB47EB" w:rsidRPr="00DB47EB" w:rsidTr="004737C9">
        <w:tc>
          <w:tcPr>
            <w:tcW w:w="4838" w:type="dxa"/>
            <w:shd w:val="clear" w:color="auto" w:fill="auto"/>
          </w:tcPr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Организация водопроводно-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канализационного хозяйства</w:t>
            </w:r>
          </w:p>
          <w:p w:rsidR="00DB47EB" w:rsidRPr="00DB47EB" w:rsidRDefault="00DB47EB" w:rsidP="004737C9">
            <w:pPr>
              <w:pStyle w:val="a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47EB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352240, Краснодарский край,</w:t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г.Новокубанск, ул.Суворова, д.  1 </w:t>
            </w:r>
          </w:p>
          <w:p w:rsidR="004737C9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тел.(факс) 3-35-02, 4-70-50; 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val="en-US" w:eastAsia="ru-RU"/>
              </w:rPr>
              <w:t>e</w:t>
            </w:r>
            <w:r w:rsidRPr="00DB47EB">
              <w:rPr>
                <w:rFonts w:ascii="Times New Roman" w:hAnsi="Times New Roman"/>
                <w:lang w:eastAsia="ru-RU"/>
              </w:rPr>
              <w:t>-</w:t>
            </w:r>
            <w:r w:rsidRPr="00DB47EB">
              <w:rPr>
                <w:rFonts w:ascii="Times New Roman" w:hAnsi="Times New Roman"/>
                <w:lang w:val="en-US" w:eastAsia="ru-RU"/>
              </w:rPr>
              <w:t>mail</w:t>
            </w:r>
            <w:r w:rsidRPr="00DB47EB">
              <w:rPr>
                <w:rFonts w:ascii="Times New Roman" w:hAnsi="Times New Roman"/>
                <w:lang w:eastAsia="ru-RU"/>
              </w:rPr>
              <w:t xml:space="preserve">: </w:t>
            </w:r>
            <w:hyperlink r:id="rId53" w:history="1"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ngvoda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@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bk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.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ru</w:t>
              </w:r>
            </w:hyperlink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ИНН/КПП 2343015616/234301001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КБ «КУБАНЬ КРЕДИТ» ООО г. Краснодар</w:t>
            </w: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БИК 040349722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Директор </w:t>
            </w:r>
            <w:r w:rsidRPr="00DB47EB">
              <w:rPr>
                <w:rFonts w:ascii="Times New Roman" w:eastAsia="Arial Unicode MS" w:hAnsi="Times New Roman"/>
                <w:lang w:eastAsia="ru-RU"/>
              </w:rPr>
              <w:t xml:space="preserve">                           </w:t>
            </w: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4737C9" w:rsidRPr="00DB47EB" w:rsidRDefault="00DB47EB" w:rsidP="004737C9">
            <w:pPr>
              <w:pStyle w:val="a8"/>
              <w:ind w:left="719" w:right="-2" w:firstLine="284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               </w:t>
            </w:r>
            <w:r w:rsidR="004737C9" w:rsidRPr="00DB47EB">
              <w:rPr>
                <w:rFonts w:ascii="Times New Roman" w:eastAsia="Arial Unicode MS" w:hAnsi="Times New Roman"/>
                <w:b/>
                <w:lang w:eastAsia="ru-RU"/>
              </w:rPr>
              <w:t>Заказчик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DB47EB" w:rsidRPr="00DB47EB" w:rsidRDefault="004737C9" w:rsidP="004737C9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________________________________</w:t>
            </w:r>
          </w:p>
        </w:tc>
      </w:tr>
      <w:tr w:rsidR="00DB47EB" w:rsidRPr="000A4AE9" w:rsidTr="004737C9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DB47EB" w:rsidRPr="000A4AE9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7F4C03" w:rsidRPr="009003F5" w:rsidRDefault="000028D9" w:rsidP="009003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  <w:r w:rsidR="002542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="009003F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</w:t>
      </w:r>
    </w:p>
    <w:p w:rsidR="007F4C03" w:rsidRDefault="007F4C03" w:rsidP="0061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737C9" w:rsidRDefault="002542A7" w:rsidP="0061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D2B28" w:rsidRDefault="002542A7" w:rsidP="0061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="00610C1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542A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D2B28" w:rsidRPr="002542A7">
        <w:rPr>
          <w:rFonts w:ascii="Times New Roman" w:hAnsi="Times New Roman" w:cs="Times New Roman"/>
          <w:sz w:val="24"/>
          <w:szCs w:val="24"/>
        </w:rPr>
        <w:t>ИЛО</w:t>
      </w:r>
      <w:r w:rsidR="00ED2B28">
        <w:rPr>
          <w:rFonts w:ascii="Times New Roman" w:hAnsi="Times New Roman" w:cs="Times New Roman"/>
          <w:sz w:val="24"/>
          <w:szCs w:val="24"/>
        </w:rPr>
        <w:t xml:space="preserve">ЖЕНИЕ № 3 </w:t>
      </w:r>
      <w:r w:rsidR="00ED2B28" w:rsidRPr="00884DE6">
        <w:rPr>
          <w:rFonts w:ascii="Times New Roman" w:hAnsi="Times New Roman" w:cs="Times New Roman"/>
          <w:sz w:val="24"/>
          <w:szCs w:val="24"/>
        </w:rPr>
        <w:t xml:space="preserve">к </w:t>
      </w:r>
      <w:hyperlink r:id="rId54" w:anchor="block_3000" w:history="1">
        <w:r w:rsidR="00ED2B28" w:rsidRPr="00884DE6">
          <w:rPr>
            <w:rStyle w:val="a4"/>
            <w:rFonts w:ascii="Times New Roman" w:hAnsi="Times New Roman" w:cs="Times New Roman"/>
            <w:sz w:val="24"/>
            <w:szCs w:val="24"/>
          </w:rPr>
          <w:t xml:space="preserve"> договору</w:t>
        </w:r>
      </w:hyperlink>
      <w:r w:rsidR="00ED2B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D96" w:rsidRPr="00651D96" w:rsidRDefault="00ED2B28" w:rsidP="00ED2B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DE6">
        <w:rPr>
          <w:rFonts w:ascii="Times New Roman" w:hAnsi="Times New Roman" w:cs="Times New Roman"/>
          <w:sz w:val="24"/>
          <w:szCs w:val="24"/>
        </w:rPr>
        <w:t>холодного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0E567D">
        <w:rPr>
          <w:rFonts w:ascii="Times New Roman" w:hAnsi="Times New Roman" w:cs="Times New Roman"/>
          <w:sz w:val="24"/>
          <w:szCs w:val="24"/>
        </w:rPr>
        <w:t xml:space="preserve"> </w:t>
      </w:r>
      <w:r w:rsidR="004737C9">
        <w:rPr>
          <w:rFonts w:ascii="Times New Roman" w:hAnsi="Times New Roman" w:cs="Times New Roman"/>
          <w:sz w:val="24"/>
          <w:szCs w:val="24"/>
        </w:rPr>
        <w:t>____ от «__» __________</w:t>
      </w:r>
      <w:r w:rsidR="00493647">
        <w:rPr>
          <w:rFonts w:ascii="Times New Roman" w:hAnsi="Times New Roman" w:cs="Times New Roman"/>
          <w:sz w:val="24"/>
          <w:szCs w:val="24"/>
        </w:rPr>
        <w:t>г.</w:t>
      </w:r>
      <w:r w:rsidRPr="00884DE6">
        <w:rPr>
          <w:rFonts w:ascii="Times New Roman" w:hAnsi="Times New Roman" w:cs="Times New Roman"/>
          <w:sz w:val="24"/>
          <w:szCs w:val="24"/>
        </w:rPr>
        <w:br/>
      </w:r>
      <w:r w:rsidR="00651D96"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</w:p>
    <w:p w:rsidR="00651D96" w:rsidRPr="00ED2B28" w:rsidRDefault="00651D96" w:rsidP="00ED2B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РЕЖИМ</w:t>
      </w:r>
      <w:r w:rsidRPr="00ED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приема сточных вод</w:t>
      </w:r>
    </w:p>
    <w:tbl>
      <w:tblPr>
        <w:tblW w:w="101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3330"/>
        <w:gridCol w:w="3360"/>
      </w:tblGrid>
      <w:tr w:rsidR="00651D96" w:rsidRPr="00651D96" w:rsidTr="00651D96">
        <w:trPr>
          <w:tblCellSpacing w:w="15" w:type="dxa"/>
        </w:trPr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3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расход сточных вод (часовой)</w:t>
            </w:r>
          </w:p>
        </w:tc>
        <w:tc>
          <w:tcPr>
            <w:tcW w:w="33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расход сточных вод (секундный)</w:t>
            </w:r>
          </w:p>
        </w:tc>
      </w:tr>
      <w:tr w:rsidR="00651D96" w:rsidRPr="00651D96" w:rsidTr="00651D96">
        <w:trPr>
          <w:tblCellSpacing w:w="15" w:type="dxa"/>
        </w:trPr>
        <w:tc>
          <w:tcPr>
            <w:tcW w:w="33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51D96" w:rsidRPr="00651D96" w:rsidTr="00651D96">
        <w:trPr>
          <w:tblCellSpacing w:w="15" w:type="dxa"/>
        </w:trPr>
        <w:tc>
          <w:tcPr>
            <w:tcW w:w="33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4737C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E5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333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E5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</w:tbl>
    <w:p w:rsidR="00ED2B28" w:rsidRPr="009003F5" w:rsidRDefault="00651D96" w:rsidP="009003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3F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D2B28" w:rsidRPr="009003F5">
        <w:rPr>
          <w:rFonts w:ascii="Times New Roman" w:hAnsi="Times New Roman" w:cs="Times New Roman"/>
          <w:color w:val="0000FF"/>
          <w:sz w:val="24"/>
          <w:szCs w:val="24"/>
        </w:rPr>
        <w:t xml:space="preserve">Режим установлен на период </w:t>
      </w:r>
      <w:r w:rsidR="004737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___________________________________________.</w:t>
      </w:r>
    </w:p>
    <w:p w:rsidR="00ED2B28" w:rsidRPr="009003F5" w:rsidRDefault="00ED2B28" w:rsidP="00ED2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3F5">
        <w:rPr>
          <w:rFonts w:ascii="Times New Roman" w:hAnsi="Times New Roman" w:cs="Times New Roman"/>
          <w:sz w:val="24"/>
          <w:szCs w:val="24"/>
        </w:rPr>
        <w:t>Допустимые перерывы в продолжительности подачи холодной воды __</w:t>
      </w:r>
      <w:r w:rsidR="000E567D" w:rsidRPr="009003F5">
        <w:rPr>
          <w:rFonts w:ascii="Times New Roman" w:hAnsi="Times New Roman" w:cs="Times New Roman"/>
          <w:sz w:val="24"/>
          <w:szCs w:val="24"/>
        </w:rPr>
        <w:t>-</w:t>
      </w:r>
      <w:r w:rsidRPr="009003F5">
        <w:rPr>
          <w:rFonts w:ascii="Times New Roman" w:hAnsi="Times New Roman" w:cs="Times New Roman"/>
          <w:sz w:val="24"/>
          <w:szCs w:val="24"/>
        </w:rPr>
        <w:t>______________________________________________________________________.</w:t>
      </w: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DB47EB" w:rsidRPr="00DB47EB" w:rsidTr="004737C9">
        <w:tc>
          <w:tcPr>
            <w:tcW w:w="4838" w:type="dxa"/>
            <w:shd w:val="clear" w:color="auto" w:fill="auto"/>
          </w:tcPr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Организация водопроводно-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канализационного хозяйства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b/>
                <w:lang w:eastAsia="ru-RU"/>
              </w:rPr>
            </w:pPr>
            <w:r w:rsidRPr="00DB47EB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352240, Краснодарский край,</w:t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г.Новокубанск, ул.Суворова, д.  1 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тел.(факс) 3-35-02, 4-70-50; </w:t>
            </w:r>
            <w:r w:rsidRPr="00DB47EB">
              <w:rPr>
                <w:rFonts w:ascii="Times New Roman" w:hAnsi="Times New Roman"/>
                <w:lang w:val="en-US" w:eastAsia="ru-RU"/>
              </w:rPr>
              <w:t>e</w:t>
            </w:r>
            <w:r w:rsidRPr="00DB47EB">
              <w:rPr>
                <w:rFonts w:ascii="Times New Roman" w:hAnsi="Times New Roman"/>
                <w:lang w:eastAsia="ru-RU"/>
              </w:rPr>
              <w:t>-</w:t>
            </w:r>
            <w:r w:rsidRPr="00DB47EB">
              <w:rPr>
                <w:rFonts w:ascii="Times New Roman" w:hAnsi="Times New Roman"/>
                <w:lang w:val="en-US" w:eastAsia="ru-RU"/>
              </w:rPr>
              <w:t>mail</w:t>
            </w:r>
            <w:r w:rsidRPr="00DB47EB">
              <w:rPr>
                <w:rFonts w:ascii="Times New Roman" w:hAnsi="Times New Roman"/>
                <w:lang w:eastAsia="ru-RU"/>
              </w:rPr>
              <w:t xml:space="preserve">: </w:t>
            </w:r>
            <w:hyperlink r:id="rId55" w:history="1"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ngvoda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@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bk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.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ru</w:t>
              </w:r>
            </w:hyperlink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ИНН/КПП 2343015616/234301001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КБ «КУБАНЬ КРЕДИТ» ООО г. Краснодар</w:t>
            </w: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БИК 040349722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Директор </w:t>
            </w:r>
            <w:r w:rsidRPr="00DB47EB">
              <w:rPr>
                <w:rFonts w:ascii="Times New Roman" w:eastAsia="Arial Unicode MS" w:hAnsi="Times New Roman"/>
                <w:lang w:eastAsia="ru-RU"/>
              </w:rPr>
              <w:t xml:space="preserve">                           </w:t>
            </w: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4737C9" w:rsidRPr="00DB47EB" w:rsidRDefault="004737C9" w:rsidP="004737C9">
            <w:pPr>
              <w:pStyle w:val="a8"/>
              <w:ind w:left="719" w:right="-2" w:firstLine="284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Заказчик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DB47EB" w:rsidRPr="00DB47EB" w:rsidRDefault="004737C9" w:rsidP="004737C9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________________________________</w:t>
            </w:r>
          </w:p>
        </w:tc>
      </w:tr>
      <w:tr w:rsidR="00DB47EB" w:rsidRPr="000A4AE9" w:rsidTr="004737C9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DB47EB" w:rsidRPr="000A4AE9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578C5" w:rsidRDefault="003578C5" w:rsidP="000028D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028D9" w:rsidRDefault="000028D9" w:rsidP="000028D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16622" w:rsidRDefault="00C16622" w:rsidP="000028D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16622" w:rsidRDefault="00C16622" w:rsidP="000028D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16622" w:rsidRDefault="00C16622" w:rsidP="000028D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737C9" w:rsidRDefault="004737C9" w:rsidP="000028D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737C9" w:rsidRDefault="004737C9" w:rsidP="000028D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737C9" w:rsidRDefault="004737C9" w:rsidP="000028D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16622" w:rsidRDefault="00C16622" w:rsidP="000028D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16622" w:rsidRDefault="00C16622" w:rsidP="000028D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4C03" w:rsidRDefault="007F4C03" w:rsidP="000028D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4C03" w:rsidRDefault="007F4C03" w:rsidP="000028D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4C03" w:rsidRDefault="007F4C03" w:rsidP="000028D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D2B28" w:rsidRDefault="00ED2B28" w:rsidP="00ED2B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 4 </w:t>
      </w:r>
      <w:r w:rsidRPr="00884DE6">
        <w:rPr>
          <w:rFonts w:ascii="Times New Roman" w:hAnsi="Times New Roman" w:cs="Times New Roman"/>
          <w:sz w:val="24"/>
          <w:szCs w:val="24"/>
        </w:rPr>
        <w:t xml:space="preserve">к </w:t>
      </w:r>
      <w:hyperlink r:id="rId56" w:anchor="block_3000" w:history="1">
        <w:r w:rsidRPr="00884DE6">
          <w:rPr>
            <w:rStyle w:val="a4"/>
            <w:rFonts w:ascii="Times New Roman" w:hAnsi="Times New Roman" w:cs="Times New Roman"/>
            <w:sz w:val="24"/>
            <w:szCs w:val="24"/>
          </w:rPr>
          <w:t xml:space="preserve"> договору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D96" w:rsidRPr="00651D96" w:rsidRDefault="00ED2B28" w:rsidP="00ED2B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84DE6">
        <w:rPr>
          <w:rFonts w:ascii="Times New Roman" w:hAnsi="Times New Roman" w:cs="Times New Roman"/>
          <w:sz w:val="24"/>
          <w:szCs w:val="24"/>
        </w:rPr>
        <w:t>холодного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0E567D">
        <w:rPr>
          <w:rFonts w:ascii="Times New Roman" w:hAnsi="Times New Roman" w:cs="Times New Roman"/>
          <w:sz w:val="24"/>
          <w:szCs w:val="24"/>
        </w:rPr>
        <w:t xml:space="preserve"> </w:t>
      </w:r>
      <w:r w:rsidR="004737C9">
        <w:rPr>
          <w:rFonts w:ascii="Times New Roman" w:hAnsi="Times New Roman" w:cs="Times New Roman"/>
          <w:sz w:val="24"/>
          <w:szCs w:val="24"/>
        </w:rPr>
        <w:t>___ от «__» ___________</w:t>
      </w:r>
      <w:r w:rsidR="00493647">
        <w:rPr>
          <w:rFonts w:ascii="Times New Roman" w:hAnsi="Times New Roman" w:cs="Times New Roman"/>
          <w:sz w:val="24"/>
          <w:szCs w:val="24"/>
        </w:rPr>
        <w:t>.</w:t>
      </w:r>
      <w:r w:rsidR="00651D96"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</w:p>
    <w:p w:rsidR="00651D96" w:rsidRPr="00651D96" w:rsidRDefault="00651D96" w:rsidP="00ED2B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33408E" w:rsidRDefault="00651D96" w:rsidP="003340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08E">
        <w:rPr>
          <w:rFonts w:ascii="Times New Roman" w:hAnsi="Times New Roman" w:cs="Times New Roman"/>
          <w:b/>
          <w:sz w:val="24"/>
          <w:szCs w:val="24"/>
          <w:lang w:eastAsia="ru-RU"/>
        </w:rPr>
        <w:t>СВЕДЕНИЯ</w:t>
      </w:r>
      <w:r w:rsidRPr="0033408E">
        <w:rPr>
          <w:rFonts w:ascii="Times New Roman" w:hAnsi="Times New Roman" w:cs="Times New Roman"/>
          <w:b/>
          <w:sz w:val="24"/>
          <w:szCs w:val="24"/>
          <w:lang w:eastAsia="ru-RU"/>
        </w:rPr>
        <w:br/>
        <w:t>об узлах учета и приборах учета воды, сточных вод и местах</w:t>
      </w:r>
      <w:r w:rsidRPr="0033408E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Pr="0033408E">
        <w:rPr>
          <w:rFonts w:ascii="Times New Roman" w:hAnsi="Times New Roman" w:cs="Times New Roman"/>
          <w:b/>
          <w:sz w:val="24"/>
          <w:szCs w:val="24"/>
        </w:rPr>
        <w:t>отбора проб воды, сточных вод</w:t>
      </w:r>
    </w:p>
    <w:tbl>
      <w:tblPr>
        <w:tblW w:w="101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1"/>
        <w:gridCol w:w="3708"/>
        <w:gridCol w:w="2809"/>
        <w:gridCol w:w="2832"/>
      </w:tblGrid>
      <w:tr w:rsidR="00651D96" w:rsidRPr="0033408E" w:rsidTr="00651D96">
        <w:trPr>
          <w:tblCellSpacing w:w="15" w:type="dxa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N </w:t>
            </w:r>
          </w:p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п/п</w:t>
            </w:r>
          </w:p>
        </w:tc>
        <w:tc>
          <w:tcPr>
            <w:tcW w:w="37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Показания приборов учета на начало подачи ресурса</w:t>
            </w:r>
          </w:p>
        </w:tc>
        <w:tc>
          <w:tcPr>
            <w:tcW w:w="27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Дата опломбирования</w:t>
            </w:r>
          </w:p>
        </w:tc>
        <w:tc>
          <w:tcPr>
            <w:tcW w:w="28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Дата очередной поверки</w:t>
            </w:r>
          </w:p>
        </w:tc>
      </w:tr>
      <w:tr w:rsidR="00651D96" w:rsidRPr="0033408E" w:rsidTr="00651D96">
        <w:trPr>
          <w:tblCellSpacing w:w="15" w:type="dxa"/>
        </w:trPr>
        <w:tc>
          <w:tcPr>
            <w:tcW w:w="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7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8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651D96" w:rsidRPr="0033408E" w:rsidTr="00651D96">
        <w:trPr>
          <w:tblCellSpacing w:w="15" w:type="dxa"/>
        </w:trPr>
        <w:tc>
          <w:tcPr>
            <w:tcW w:w="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7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279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28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</w:tbl>
    <w:p w:rsidR="00651D96" w:rsidRPr="0033408E" w:rsidRDefault="00651D96" w:rsidP="0033408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101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"/>
        <w:gridCol w:w="2270"/>
        <w:gridCol w:w="2012"/>
        <w:gridCol w:w="2132"/>
        <w:gridCol w:w="2966"/>
      </w:tblGrid>
      <w:tr w:rsidR="00651D96" w:rsidRPr="0033408E" w:rsidTr="00651D96">
        <w:trPr>
          <w:tblCellSpacing w:w="15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N </w:t>
            </w:r>
          </w:p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п/п</w:t>
            </w:r>
          </w:p>
        </w:tc>
        <w:tc>
          <w:tcPr>
            <w:tcW w:w="22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Расположение узла учета</w:t>
            </w:r>
          </w:p>
        </w:tc>
        <w:tc>
          <w:tcPr>
            <w:tcW w:w="19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Диаметр прибора учета, мм</w:t>
            </w:r>
          </w:p>
        </w:tc>
        <w:tc>
          <w:tcPr>
            <w:tcW w:w="21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Марка и заводской номер прибора учета</w:t>
            </w:r>
          </w:p>
        </w:tc>
        <w:tc>
          <w:tcPr>
            <w:tcW w:w="29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Технический паспорт прилагается (указать количество листов)</w:t>
            </w:r>
          </w:p>
        </w:tc>
      </w:tr>
      <w:tr w:rsidR="00651D96" w:rsidRPr="0033408E" w:rsidTr="00651D96">
        <w:trPr>
          <w:tblCellSpacing w:w="15" w:type="dxa"/>
        </w:trPr>
        <w:tc>
          <w:tcPr>
            <w:tcW w:w="7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25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1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94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651D96" w:rsidRPr="0033408E" w:rsidTr="00651D96">
        <w:trPr>
          <w:tblCellSpacing w:w="15" w:type="dxa"/>
        </w:trPr>
        <w:tc>
          <w:tcPr>
            <w:tcW w:w="7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225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9003F5" w:rsidRDefault="00651D96" w:rsidP="009003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21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294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</w:tbl>
    <w:p w:rsidR="00651D96" w:rsidRPr="0033408E" w:rsidRDefault="00651D96" w:rsidP="0033408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3408E">
        <w:rPr>
          <w:rFonts w:ascii="Times New Roman" w:hAnsi="Times New Roman" w:cs="Times New Roman"/>
          <w:sz w:val="23"/>
          <w:szCs w:val="23"/>
        </w:rPr>
        <w:t> </w:t>
      </w:r>
    </w:p>
    <w:tbl>
      <w:tblPr>
        <w:tblW w:w="1018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1"/>
        <w:gridCol w:w="3033"/>
        <w:gridCol w:w="3496"/>
        <w:gridCol w:w="2835"/>
      </w:tblGrid>
      <w:tr w:rsidR="00651D96" w:rsidRPr="0033408E" w:rsidTr="00651D96">
        <w:trPr>
          <w:tblCellSpacing w:w="15" w:type="dxa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N </w:t>
            </w:r>
          </w:p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п/п</w:t>
            </w:r>
          </w:p>
        </w:tc>
        <w:tc>
          <w:tcPr>
            <w:tcW w:w="30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Расположение места отбора проб</w:t>
            </w:r>
          </w:p>
        </w:tc>
        <w:tc>
          <w:tcPr>
            <w:tcW w:w="3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Характеристика места отбора проб</w:t>
            </w:r>
          </w:p>
        </w:tc>
        <w:tc>
          <w:tcPr>
            <w:tcW w:w="28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Частота отбора проб</w:t>
            </w:r>
          </w:p>
        </w:tc>
      </w:tr>
      <w:tr w:rsidR="00651D96" w:rsidRPr="0033408E" w:rsidTr="00651D96">
        <w:trPr>
          <w:tblCellSpacing w:w="15" w:type="dxa"/>
        </w:trPr>
        <w:tc>
          <w:tcPr>
            <w:tcW w:w="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0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4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8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651D96" w:rsidRPr="0033408E" w:rsidTr="00651D96">
        <w:trPr>
          <w:tblCellSpacing w:w="15" w:type="dxa"/>
        </w:trPr>
        <w:tc>
          <w:tcPr>
            <w:tcW w:w="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0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34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280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33408E" w:rsidRDefault="00651D96" w:rsidP="00334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3408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</w:tbl>
    <w:p w:rsidR="0033408E" w:rsidRDefault="0033408E" w:rsidP="003340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D96" w:rsidRPr="0033408E" w:rsidRDefault="00651D96" w:rsidP="003340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8E">
        <w:rPr>
          <w:rFonts w:ascii="Times New Roman" w:hAnsi="Times New Roman" w:cs="Times New Roman"/>
          <w:sz w:val="24"/>
          <w:szCs w:val="24"/>
        </w:rPr>
        <w:t xml:space="preserve"> Схема расположения узлов учета и мест отбора проб воды и сточных вод</w:t>
      </w:r>
    </w:p>
    <w:p w:rsidR="00651D96" w:rsidRPr="0033408E" w:rsidRDefault="00651D96" w:rsidP="003340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8E">
        <w:rPr>
          <w:rFonts w:ascii="Times New Roman" w:hAnsi="Times New Roman" w:cs="Times New Roman"/>
          <w:sz w:val="24"/>
          <w:szCs w:val="24"/>
        </w:rPr>
        <w:t>прилагается.</w:t>
      </w:r>
    </w:p>
    <w:p w:rsidR="0033408E" w:rsidRDefault="0033408E" w:rsidP="003340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622" w:rsidRPr="0033408E" w:rsidRDefault="00C16622" w:rsidP="003340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DB47EB" w:rsidRPr="00DB47EB" w:rsidTr="004737C9">
        <w:tc>
          <w:tcPr>
            <w:tcW w:w="4838" w:type="dxa"/>
            <w:shd w:val="clear" w:color="auto" w:fill="auto"/>
          </w:tcPr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Организация водопроводно-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канализационного хозяйства</w:t>
            </w:r>
          </w:p>
          <w:p w:rsidR="00DB47EB" w:rsidRPr="00DB47EB" w:rsidRDefault="00DB47EB" w:rsidP="004737C9">
            <w:pPr>
              <w:pStyle w:val="a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47EB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352240, Краснодарский край,</w:t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г.Новокубанск, ул.Суворова, д.  1 </w:t>
            </w:r>
          </w:p>
          <w:p w:rsidR="004737C9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тел.(факс) 3-35-02, 4-70-50;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 </w:t>
            </w:r>
            <w:r w:rsidRPr="00DB47EB">
              <w:rPr>
                <w:rFonts w:ascii="Times New Roman" w:hAnsi="Times New Roman"/>
                <w:lang w:val="en-US" w:eastAsia="ru-RU"/>
              </w:rPr>
              <w:t>e</w:t>
            </w:r>
            <w:r w:rsidRPr="00DB47EB">
              <w:rPr>
                <w:rFonts w:ascii="Times New Roman" w:hAnsi="Times New Roman"/>
                <w:lang w:eastAsia="ru-RU"/>
              </w:rPr>
              <w:t>-</w:t>
            </w:r>
            <w:r w:rsidRPr="00DB47EB">
              <w:rPr>
                <w:rFonts w:ascii="Times New Roman" w:hAnsi="Times New Roman"/>
                <w:lang w:val="en-US" w:eastAsia="ru-RU"/>
              </w:rPr>
              <w:t>mail</w:t>
            </w:r>
            <w:r w:rsidRPr="00DB47EB">
              <w:rPr>
                <w:rFonts w:ascii="Times New Roman" w:hAnsi="Times New Roman"/>
                <w:lang w:eastAsia="ru-RU"/>
              </w:rPr>
              <w:t xml:space="preserve">: </w:t>
            </w:r>
            <w:hyperlink r:id="rId57" w:history="1"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ngvoda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@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bk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.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ru</w:t>
              </w:r>
            </w:hyperlink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ИНН/КПП 2343015616/234301001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КБ «КУБАНЬ КРЕДИТ» ООО г. Краснодар</w:t>
            </w: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БИК 040349722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Директор </w:t>
            </w:r>
            <w:r w:rsidRPr="00DB47EB">
              <w:rPr>
                <w:rFonts w:ascii="Times New Roman" w:eastAsia="Arial Unicode MS" w:hAnsi="Times New Roman"/>
                <w:lang w:eastAsia="ru-RU"/>
              </w:rPr>
              <w:t xml:space="preserve">                           </w:t>
            </w: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4737C9" w:rsidRPr="00DB47EB" w:rsidRDefault="00DB47EB" w:rsidP="004737C9">
            <w:pPr>
              <w:pStyle w:val="a8"/>
              <w:ind w:left="719" w:right="-2" w:firstLine="284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               </w:t>
            </w:r>
            <w:r w:rsidR="004737C9" w:rsidRPr="00DB47EB">
              <w:rPr>
                <w:rFonts w:ascii="Times New Roman" w:eastAsia="Arial Unicode MS" w:hAnsi="Times New Roman"/>
                <w:b/>
                <w:lang w:eastAsia="ru-RU"/>
              </w:rPr>
              <w:t>Заказчик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4737C9" w:rsidRDefault="004737C9" w:rsidP="004737C9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DB47EB" w:rsidRPr="00DB47EB" w:rsidRDefault="004737C9" w:rsidP="004737C9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________________________________</w:t>
            </w:r>
          </w:p>
        </w:tc>
      </w:tr>
      <w:tr w:rsidR="00DB47EB" w:rsidRPr="000A4AE9" w:rsidTr="004737C9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DB47EB" w:rsidRPr="000A4AE9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33408E" w:rsidRDefault="0033408E" w:rsidP="0033408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3408E" w:rsidRPr="0033408E" w:rsidRDefault="0033408E" w:rsidP="0033408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03F5" w:rsidRPr="009003F5" w:rsidRDefault="00651D96" w:rsidP="00900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r w:rsidR="00C16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</w:t>
      </w: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7F4C03" w:rsidRDefault="007F4C03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47EB" w:rsidRDefault="00DB47EB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47EB" w:rsidRDefault="00DB47EB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47EB" w:rsidRDefault="00DB47EB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47EB" w:rsidRDefault="00DB47EB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37C9" w:rsidRDefault="004737C9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408E" w:rsidRDefault="00C16622" w:rsidP="00334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r w:rsidR="0033408E">
        <w:rPr>
          <w:rFonts w:ascii="Times New Roman" w:hAnsi="Times New Roman" w:cs="Times New Roman"/>
          <w:sz w:val="24"/>
          <w:szCs w:val="24"/>
        </w:rPr>
        <w:t xml:space="preserve">ИЛОЖЕНИЕ № 5 </w:t>
      </w:r>
      <w:r w:rsidR="0033408E" w:rsidRPr="00884DE6">
        <w:rPr>
          <w:rFonts w:ascii="Times New Roman" w:hAnsi="Times New Roman" w:cs="Times New Roman"/>
          <w:sz w:val="24"/>
          <w:szCs w:val="24"/>
        </w:rPr>
        <w:t xml:space="preserve">к </w:t>
      </w:r>
      <w:hyperlink r:id="rId58" w:anchor="block_3000" w:history="1">
        <w:r w:rsidR="0033408E" w:rsidRPr="00884DE6">
          <w:rPr>
            <w:rStyle w:val="a4"/>
            <w:rFonts w:ascii="Times New Roman" w:hAnsi="Times New Roman" w:cs="Times New Roman"/>
            <w:sz w:val="24"/>
            <w:szCs w:val="24"/>
          </w:rPr>
          <w:t xml:space="preserve"> договору</w:t>
        </w:r>
      </w:hyperlink>
      <w:r w:rsidR="00334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08E" w:rsidRPr="00651D96" w:rsidRDefault="0033408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84DE6">
        <w:rPr>
          <w:rFonts w:ascii="Times New Roman" w:hAnsi="Times New Roman" w:cs="Times New Roman"/>
          <w:sz w:val="24"/>
          <w:szCs w:val="24"/>
        </w:rPr>
        <w:t>холодного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C16622">
        <w:rPr>
          <w:rFonts w:ascii="Times New Roman" w:hAnsi="Times New Roman" w:cs="Times New Roman"/>
          <w:sz w:val="24"/>
          <w:szCs w:val="24"/>
        </w:rPr>
        <w:t xml:space="preserve"> </w:t>
      </w:r>
      <w:r w:rsidR="00982BF4">
        <w:rPr>
          <w:rFonts w:ascii="Times New Roman" w:hAnsi="Times New Roman" w:cs="Times New Roman"/>
          <w:sz w:val="24"/>
          <w:szCs w:val="24"/>
        </w:rPr>
        <w:t>____</w:t>
      </w:r>
      <w:r w:rsidR="009A72BF">
        <w:rPr>
          <w:rFonts w:ascii="Times New Roman" w:hAnsi="Times New Roman" w:cs="Times New Roman"/>
          <w:sz w:val="24"/>
          <w:szCs w:val="24"/>
        </w:rPr>
        <w:t>от «__» ____________</w:t>
      </w:r>
      <w:r w:rsidR="00493647">
        <w:rPr>
          <w:rFonts w:ascii="Times New Roman" w:hAnsi="Times New Roman" w:cs="Times New Roman"/>
          <w:sz w:val="24"/>
          <w:szCs w:val="24"/>
        </w:rPr>
        <w:t>г.</w:t>
      </w: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</w:p>
    <w:p w:rsidR="00651D96" w:rsidRPr="00651D96" w:rsidRDefault="00651D96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</w:p>
    <w:p w:rsidR="00651D96" w:rsidRPr="0033408E" w:rsidRDefault="003578C5" w:rsidP="003340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качества </w:t>
      </w:r>
      <w:r w:rsidR="00651D96"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воды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16622" w:rsidTr="00656968">
        <w:tc>
          <w:tcPr>
            <w:tcW w:w="3284" w:type="dxa"/>
          </w:tcPr>
          <w:p w:rsidR="00C16622" w:rsidRDefault="00651D96" w:rsidP="0065696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16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Абсолютные величины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Допустимые отклонения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Мутность</w:t>
            </w:r>
          </w:p>
        </w:tc>
        <w:tc>
          <w:tcPr>
            <w:tcW w:w="3285" w:type="dxa"/>
          </w:tcPr>
          <w:p w:rsidR="00C16622" w:rsidRPr="006E2C27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&lt;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 (3,5)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</w:t>
            </w:r>
          </w:p>
        </w:tc>
        <w:tc>
          <w:tcPr>
            <w:tcW w:w="3285" w:type="dxa"/>
          </w:tcPr>
          <w:p w:rsidR="00C16622" w:rsidRPr="008447C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(35)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Привкус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Запах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Водородный показатель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7, 46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6-9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Сухой остаток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(1500)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Жесткость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 (10,0)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Окисляемость перманганатная 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0, 051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 (1,0)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Хлориды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Сульфаты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331,2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Кальций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Аммиак и ионы аммония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Нитриты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16622" w:rsidTr="00656968">
        <w:tc>
          <w:tcPr>
            <w:tcW w:w="3284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Нитраты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3285" w:type="dxa"/>
          </w:tcPr>
          <w:p w:rsidR="00C16622" w:rsidRDefault="00C16622" w:rsidP="00656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</w:tbl>
    <w:p w:rsidR="0033408E" w:rsidRDefault="0033408E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DB47EB" w:rsidRPr="00DB47EB" w:rsidTr="004737C9">
        <w:tc>
          <w:tcPr>
            <w:tcW w:w="4838" w:type="dxa"/>
            <w:shd w:val="clear" w:color="auto" w:fill="auto"/>
          </w:tcPr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Организация водопроводно-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канализационного хозяйства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b/>
                <w:lang w:eastAsia="ru-RU"/>
              </w:rPr>
            </w:pPr>
            <w:r w:rsidRPr="00DB47EB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352240, Краснодарский край,</w:t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г.Новокубанск, ул.Суворова, д.  1 </w:t>
            </w:r>
          </w:p>
          <w:p w:rsidR="009A72BF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тел.(факс) 3-35-02, 4-70-50; 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val="en-US" w:eastAsia="ru-RU"/>
              </w:rPr>
              <w:t>e</w:t>
            </w:r>
            <w:r w:rsidRPr="00DB47EB">
              <w:rPr>
                <w:rFonts w:ascii="Times New Roman" w:hAnsi="Times New Roman"/>
                <w:lang w:eastAsia="ru-RU"/>
              </w:rPr>
              <w:t>-</w:t>
            </w:r>
            <w:r w:rsidRPr="00DB47EB">
              <w:rPr>
                <w:rFonts w:ascii="Times New Roman" w:hAnsi="Times New Roman"/>
                <w:lang w:val="en-US" w:eastAsia="ru-RU"/>
              </w:rPr>
              <w:t>mail</w:t>
            </w:r>
            <w:r w:rsidRPr="00DB47EB">
              <w:rPr>
                <w:rFonts w:ascii="Times New Roman" w:hAnsi="Times New Roman"/>
                <w:lang w:eastAsia="ru-RU"/>
              </w:rPr>
              <w:t xml:space="preserve">: </w:t>
            </w:r>
            <w:hyperlink r:id="rId59" w:history="1"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ngvoda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@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bk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.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ru</w:t>
              </w:r>
            </w:hyperlink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ИНН/КПП 2343015616/234301001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КБ «КУБАНЬ КРЕДИТ» ООО г. Краснодар</w:t>
            </w: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БИК 040349722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Директор </w:t>
            </w:r>
            <w:r w:rsidRPr="00DB47EB">
              <w:rPr>
                <w:rFonts w:ascii="Times New Roman" w:eastAsia="Arial Unicode MS" w:hAnsi="Times New Roman"/>
                <w:lang w:eastAsia="ru-RU"/>
              </w:rPr>
              <w:t xml:space="preserve">                           </w:t>
            </w: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9A72BF" w:rsidRPr="00DB47EB" w:rsidRDefault="009A72BF" w:rsidP="009A72BF">
            <w:pPr>
              <w:pStyle w:val="a8"/>
              <w:ind w:left="719"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Заказчик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DB47EB" w:rsidRPr="00DB47EB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</w:t>
            </w:r>
          </w:p>
        </w:tc>
      </w:tr>
      <w:tr w:rsidR="00DB47EB" w:rsidRPr="000A4AE9" w:rsidTr="004737C9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DB47EB" w:rsidRPr="000A4AE9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DB47EB" w:rsidRDefault="00DB47EB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3F5" w:rsidRDefault="009003F5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C03" w:rsidRDefault="007F4C03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C03" w:rsidRPr="00651D96" w:rsidRDefault="007F4C03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08E" w:rsidRPr="00C16622" w:rsidRDefault="00651D96" w:rsidP="00C16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</w:t>
      </w:r>
      <w:r w:rsidR="00C16622" w:rsidRPr="00C1662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408E" w:rsidRPr="00C16622">
        <w:rPr>
          <w:rFonts w:ascii="Times New Roman" w:hAnsi="Times New Roman" w:cs="Times New Roman"/>
          <w:sz w:val="24"/>
          <w:szCs w:val="24"/>
        </w:rPr>
        <w:t>РИЛО</w:t>
      </w:r>
      <w:r w:rsidR="0033408E">
        <w:rPr>
          <w:rFonts w:ascii="Times New Roman" w:hAnsi="Times New Roman" w:cs="Times New Roman"/>
          <w:sz w:val="24"/>
          <w:szCs w:val="24"/>
        </w:rPr>
        <w:t xml:space="preserve">ЖЕНИЕ № 6 </w:t>
      </w:r>
      <w:r w:rsidR="0033408E" w:rsidRPr="00884DE6">
        <w:rPr>
          <w:rFonts w:ascii="Times New Roman" w:hAnsi="Times New Roman" w:cs="Times New Roman"/>
          <w:sz w:val="24"/>
          <w:szCs w:val="24"/>
        </w:rPr>
        <w:t xml:space="preserve">к </w:t>
      </w:r>
      <w:hyperlink r:id="rId60" w:anchor="block_3000" w:history="1">
        <w:r w:rsidR="0033408E" w:rsidRPr="00884DE6">
          <w:rPr>
            <w:rStyle w:val="a4"/>
            <w:rFonts w:ascii="Times New Roman" w:hAnsi="Times New Roman" w:cs="Times New Roman"/>
            <w:sz w:val="24"/>
            <w:szCs w:val="24"/>
          </w:rPr>
          <w:t xml:space="preserve"> договору</w:t>
        </w:r>
      </w:hyperlink>
      <w:r w:rsidR="00334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08E" w:rsidRPr="00651D96" w:rsidRDefault="0033408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84DE6">
        <w:rPr>
          <w:rFonts w:ascii="Times New Roman" w:hAnsi="Times New Roman" w:cs="Times New Roman"/>
          <w:sz w:val="24"/>
          <w:szCs w:val="24"/>
        </w:rPr>
        <w:t>холодного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C16622">
        <w:rPr>
          <w:rFonts w:ascii="Times New Roman" w:hAnsi="Times New Roman" w:cs="Times New Roman"/>
          <w:sz w:val="24"/>
          <w:szCs w:val="24"/>
        </w:rPr>
        <w:t xml:space="preserve"> </w:t>
      </w:r>
      <w:r w:rsidR="009A72BF">
        <w:rPr>
          <w:rFonts w:ascii="Times New Roman" w:hAnsi="Times New Roman" w:cs="Times New Roman"/>
          <w:sz w:val="24"/>
          <w:szCs w:val="24"/>
        </w:rPr>
        <w:t>___ от «__» ____________г</w:t>
      </w:r>
      <w:r w:rsidR="00493647">
        <w:rPr>
          <w:rFonts w:ascii="Times New Roman" w:hAnsi="Times New Roman" w:cs="Times New Roman"/>
          <w:sz w:val="24"/>
          <w:szCs w:val="24"/>
        </w:rPr>
        <w:t>.</w:t>
      </w: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</w:p>
    <w:p w:rsidR="00651D96" w:rsidRPr="00651D96" w:rsidRDefault="00651D96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33408E" w:rsidRDefault="00651D96" w:rsidP="003340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о нормативах по объему отводимых в централизованную систему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водоотведения сточных вод, установленных для абонента</w:t>
      </w:r>
    </w:p>
    <w:tbl>
      <w:tblPr>
        <w:tblW w:w="101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3"/>
        <w:gridCol w:w="5107"/>
      </w:tblGrid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0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Сточные воды (куб. метров)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9878E3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C16622" w:rsidRPr="00651D96" w:rsidTr="00656968">
        <w:trPr>
          <w:tblCellSpacing w:w="15" w:type="dxa"/>
        </w:trPr>
        <w:tc>
          <w:tcPr>
            <w:tcW w:w="50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 год</w:t>
            </w:r>
          </w:p>
        </w:tc>
        <w:tc>
          <w:tcPr>
            <w:tcW w:w="506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16622" w:rsidRPr="00651D96" w:rsidRDefault="00C16622" w:rsidP="006569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</w:tbl>
    <w:p w:rsidR="00C16622" w:rsidRDefault="00C16622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DB47EB" w:rsidRPr="00DB47EB" w:rsidTr="004737C9">
        <w:tc>
          <w:tcPr>
            <w:tcW w:w="4838" w:type="dxa"/>
            <w:shd w:val="clear" w:color="auto" w:fill="auto"/>
          </w:tcPr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Организация водопроводно-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канализационного хозяйства</w:t>
            </w:r>
          </w:p>
          <w:p w:rsidR="00DB47EB" w:rsidRPr="00DB47EB" w:rsidRDefault="00DB47EB" w:rsidP="009A72BF">
            <w:pPr>
              <w:pStyle w:val="a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47EB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352240, Краснодарский край,</w:t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г.Новокубанск, ул.Суворова, д.  1 </w:t>
            </w:r>
          </w:p>
          <w:p w:rsidR="009A72BF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тел.(факс) 3-35-02, 4-70-50; 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val="en-US" w:eastAsia="ru-RU"/>
              </w:rPr>
              <w:t>e</w:t>
            </w:r>
            <w:r w:rsidRPr="00DB47EB">
              <w:rPr>
                <w:rFonts w:ascii="Times New Roman" w:hAnsi="Times New Roman"/>
                <w:lang w:eastAsia="ru-RU"/>
              </w:rPr>
              <w:t>-</w:t>
            </w:r>
            <w:r w:rsidRPr="00DB47EB">
              <w:rPr>
                <w:rFonts w:ascii="Times New Roman" w:hAnsi="Times New Roman"/>
                <w:lang w:val="en-US" w:eastAsia="ru-RU"/>
              </w:rPr>
              <w:t>mail</w:t>
            </w:r>
            <w:r w:rsidRPr="00DB47EB">
              <w:rPr>
                <w:rFonts w:ascii="Times New Roman" w:hAnsi="Times New Roman"/>
                <w:lang w:eastAsia="ru-RU"/>
              </w:rPr>
              <w:t xml:space="preserve">: </w:t>
            </w:r>
            <w:hyperlink r:id="rId61" w:history="1"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ngvoda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@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bk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.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ru</w:t>
              </w:r>
            </w:hyperlink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ИНН/КПП 2343015616/234301001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КБ «КУБАНЬ КРЕДИТ» ООО г. Краснодар</w:t>
            </w: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БИК 040349722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Директор </w:t>
            </w:r>
            <w:r w:rsidRPr="00DB47EB">
              <w:rPr>
                <w:rFonts w:ascii="Times New Roman" w:eastAsia="Arial Unicode MS" w:hAnsi="Times New Roman"/>
                <w:lang w:eastAsia="ru-RU"/>
              </w:rPr>
              <w:t xml:space="preserve">                           </w:t>
            </w: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9A72BF" w:rsidRPr="00DB47EB" w:rsidRDefault="00DB47EB" w:rsidP="009A72BF">
            <w:pPr>
              <w:pStyle w:val="a8"/>
              <w:ind w:left="719" w:right="-2" w:firstLine="284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               </w:t>
            </w:r>
            <w:r w:rsidR="009A72BF" w:rsidRPr="00DB47EB">
              <w:rPr>
                <w:rFonts w:ascii="Times New Roman" w:eastAsia="Arial Unicode MS" w:hAnsi="Times New Roman"/>
                <w:b/>
                <w:lang w:eastAsia="ru-RU"/>
              </w:rPr>
              <w:t>Заказчик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DB47EB" w:rsidRPr="00DB47EB" w:rsidRDefault="009A72BF" w:rsidP="009A72BF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________________________________</w:t>
            </w:r>
          </w:p>
        </w:tc>
      </w:tr>
      <w:tr w:rsidR="00DB47EB" w:rsidRPr="000A4AE9" w:rsidTr="004737C9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DB47EB" w:rsidRPr="000A4AE9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7F4C03" w:rsidRPr="00651D96" w:rsidRDefault="007F4C03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2BF" w:rsidRDefault="00651D96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</w:t>
      </w:r>
      <w:r w:rsidR="0033408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</w:t>
      </w:r>
    </w:p>
    <w:p w:rsidR="009A72BF" w:rsidRDefault="009A72BF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2BF" w:rsidRDefault="009A72BF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3408E" w:rsidRPr="0033408E" w:rsidRDefault="0033408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 7 </w:t>
      </w:r>
      <w:r w:rsidRPr="00884DE6">
        <w:rPr>
          <w:rFonts w:ascii="Times New Roman" w:hAnsi="Times New Roman" w:cs="Times New Roman"/>
          <w:sz w:val="24"/>
          <w:szCs w:val="24"/>
        </w:rPr>
        <w:t xml:space="preserve">к </w:t>
      </w:r>
      <w:hyperlink r:id="rId62" w:anchor="block_3000" w:history="1">
        <w:r w:rsidRPr="00884DE6">
          <w:rPr>
            <w:rStyle w:val="a4"/>
            <w:rFonts w:ascii="Times New Roman" w:hAnsi="Times New Roman" w:cs="Times New Roman"/>
            <w:sz w:val="24"/>
            <w:szCs w:val="24"/>
          </w:rPr>
          <w:t xml:space="preserve"> договору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08E" w:rsidRPr="00651D96" w:rsidRDefault="0033408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84DE6">
        <w:rPr>
          <w:rFonts w:ascii="Times New Roman" w:hAnsi="Times New Roman" w:cs="Times New Roman"/>
          <w:sz w:val="24"/>
          <w:szCs w:val="24"/>
        </w:rPr>
        <w:t>холодного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C16622">
        <w:rPr>
          <w:rFonts w:ascii="Times New Roman" w:hAnsi="Times New Roman" w:cs="Times New Roman"/>
          <w:sz w:val="24"/>
          <w:szCs w:val="24"/>
        </w:rPr>
        <w:t xml:space="preserve"> </w:t>
      </w:r>
      <w:r w:rsidR="009A72BF">
        <w:rPr>
          <w:rFonts w:ascii="Times New Roman" w:hAnsi="Times New Roman" w:cs="Times New Roman"/>
          <w:sz w:val="24"/>
          <w:szCs w:val="24"/>
        </w:rPr>
        <w:t>___ от «__» __________</w:t>
      </w:r>
      <w:r w:rsidR="00493647">
        <w:rPr>
          <w:rFonts w:ascii="Times New Roman" w:hAnsi="Times New Roman" w:cs="Times New Roman"/>
          <w:sz w:val="24"/>
          <w:szCs w:val="24"/>
        </w:rPr>
        <w:t>г.</w:t>
      </w: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</w:p>
    <w:p w:rsidR="00651D96" w:rsidRPr="00651D96" w:rsidRDefault="00651D96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</w:t>
      </w:r>
      <w:r w:rsidR="0033408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</w:t>
      </w:r>
    </w:p>
    <w:p w:rsidR="00651D96" w:rsidRPr="00651D96" w:rsidRDefault="00651D96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1D96" w:rsidRPr="0033408E" w:rsidRDefault="00651D96" w:rsidP="003340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о нормативах допустимых сбросов абонентов (лимитах на сбросы),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нормативах водоотведения по составу сточных вод и требованиях к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составу и свойствам сточных вод, установленных для абонента в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целях предотвращения негативного воздействия на работу</w:t>
      </w: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централизованной системы водоотведения</w:t>
      </w:r>
    </w:p>
    <w:p w:rsidR="00651D96" w:rsidRPr="00651D96" w:rsidRDefault="00651D96" w:rsidP="00C701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08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3"/>
        <w:gridCol w:w="3448"/>
        <w:gridCol w:w="3329"/>
      </w:tblGrid>
      <w:tr w:rsidR="00651D96" w:rsidRPr="00651D96" w:rsidTr="00651D96">
        <w:trPr>
          <w:tblCellSpacing w:w="15" w:type="dxa"/>
        </w:trPr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3340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наименование канализационных выпусков</w:t>
            </w:r>
          </w:p>
        </w:tc>
        <w:tc>
          <w:tcPr>
            <w:tcW w:w="34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3340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</w:t>
            </w:r>
          </w:p>
          <w:p w:rsidR="00651D96" w:rsidRPr="00651D96" w:rsidRDefault="00651D96" w:rsidP="003340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загрязняющих</w:t>
            </w:r>
          </w:p>
          <w:p w:rsidR="00651D96" w:rsidRPr="00651D96" w:rsidRDefault="00651D96" w:rsidP="003340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</w:t>
            </w:r>
          </w:p>
        </w:tc>
        <w:tc>
          <w:tcPr>
            <w:tcW w:w="33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3340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Допустимые концентрации загрязняющих веществ</w:t>
            </w:r>
          </w:p>
          <w:p w:rsidR="00651D96" w:rsidRPr="00651D96" w:rsidRDefault="00651D96" w:rsidP="003340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51815" cy="259080"/>
                  <wp:effectExtent l="19050" t="0" r="0" b="0"/>
                  <wp:docPr id="1" name="Рисунок 1" descr="http://base.garant.ru/files/base/70427220/11421520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ase.garant.ru/files/base/70427220/11421520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51D96" w:rsidRPr="00651D96" w:rsidTr="00651D96">
        <w:trPr>
          <w:tblCellSpacing w:w="15" w:type="dxa"/>
        </w:trPr>
        <w:tc>
          <w:tcPr>
            <w:tcW w:w="32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51D96" w:rsidRPr="00651D96" w:rsidTr="00651D96">
        <w:trPr>
          <w:tblCellSpacing w:w="15" w:type="dxa"/>
        </w:trPr>
        <w:tc>
          <w:tcPr>
            <w:tcW w:w="32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9003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0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централизованная система водоотведения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51D96" w:rsidRPr="00651D96" w:rsidRDefault="00651D96" w:rsidP="00C701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16622" w:rsidRPr="00651D96" w:rsidRDefault="00651D96" w:rsidP="003340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DB47EB" w:rsidRPr="00DB47EB" w:rsidTr="004737C9">
        <w:tc>
          <w:tcPr>
            <w:tcW w:w="4838" w:type="dxa"/>
            <w:shd w:val="clear" w:color="auto" w:fill="auto"/>
          </w:tcPr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Организация водопроводно-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канализационного хозяйства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b/>
                <w:lang w:eastAsia="ru-RU"/>
              </w:rPr>
            </w:pPr>
            <w:r w:rsidRPr="00DB47EB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352240, Краснодарский край,</w:t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г.Новокубанск, ул.Суворова, д.  1 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тел.(факс) 3-35-02, 4-70-50; </w:t>
            </w:r>
            <w:r w:rsidRPr="00DB47EB">
              <w:rPr>
                <w:rFonts w:ascii="Times New Roman" w:hAnsi="Times New Roman"/>
                <w:lang w:val="en-US" w:eastAsia="ru-RU"/>
              </w:rPr>
              <w:t>e</w:t>
            </w:r>
            <w:r w:rsidRPr="00DB47EB">
              <w:rPr>
                <w:rFonts w:ascii="Times New Roman" w:hAnsi="Times New Roman"/>
                <w:lang w:eastAsia="ru-RU"/>
              </w:rPr>
              <w:t>-</w:t>
            </w:r>
            <w:r w:rsidRPr="00DB47EB">
              <w:rPr>
                <w:rFonts w:ascii="Times New Roman" w:hAnsi="Times New Roman"/>
                <w:lang w:val="en-US" w:eastAsia="ru-RU"/>
              </w:rPr>
              <w:t>mail</w:t>
            </w:r>
            <w:r w:rsidRPr="00DB47EB">
              <w:rPr>
                <w:rFonts w:ascii="Times New Roman" w:hAnsi="Times New Roman"/>
                <w:lang w:eastAsia="ru-RU"/>
              </w:rPr>
              <w:t xml:space="preserve">: </w:t>
            </w:r>
            <w:hyperlink r:id="rId64" w:history="1"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ngvoda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@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bk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.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ru</w:t>
              </w:r>
            </w:hyperlink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ИНН/КПП 2343015616/234301001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КБ «КУБАНЬ КРЕДИТ» ООО г. Краснодар</w:t>
            </w: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БИК 040349722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Директор </w:t>
            </w:r>
            <w:r w:rsidRPr="00DB47EB">
              <w:rPr>
                <w:rFonts w:ascii="Times New Roman" w:eastAsia="Arial Unicode MS" w:hAnsi="Times New Roman"/>
                <w:lang w:eastAsia="ru-RU"/>
              </w:rPr>
              <w:t xml:space="preserve">                           </w:t>
            </w: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9A72BF" w:rsidRPr="00DB47EB" w:rsidRDefault="00DB47EB" w:rsidP="009A72BF">
            <w:pPr>
              <w:pStyle w:val="a8"/>
              <w:ind w:left="719" w:right="-2" w:firstLine="284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               </w:t>
            </w:r>
            <w:r w:rsidR="009A72BF" w:rsidRPr="00DB47EB">
              <w:rPr>
                <w:rFonts w:ascii="Times New Roman" w:eastAsia="Arial Unicode MS" w:hAnsi="Times New Roman"/>
                <w:b/>
                <w:lang w:eastAsia="ru-RU"/>
              </w:rPr>
              <w:t>Заказчик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DB47EB" w:rsidRPr="00DB47EB" w:rsidRDefault="009A72BF" w:rsidP="009A72BF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________________________________</w:t>
            </w:r>
          </w:p>
        </w:tc>
      </w:tr>
      <w:tr w:rsidR="00DB47EB" w:rsidRPr="000A4AE9" w:rsidTr="004737C9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DB47EB" w:rsidRPr="000A4AE9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0028D9" w:rsidRPr="00651D96" w:rsidRDefault="000028D9" w:rsidP="003340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08E" w:rsidRPr="00651D96" w:rsidRDefault="0033408E" w:rsidP="003340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D96" w:rsidRPr="00651D96" w:rsidRDefault="00651D96" w:rsidP="003340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8C5" w:rsidRPr="009003F5" w:rsidRDefault="00651D96" w:rsidP="00900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</w:t>
      </w:r>
      <w:r w:rsidR="009003F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</w:t>
      </w:r>
    </w:p>
    <w:p w:rsidR="003578C5" w:rsidRDefault="003578C5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408E" w:rsidRPr="0033408E" w:rsidRDefault="0033408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 8 </w:t>
      </w:r>
      <w:r w:rsidRPr="00884DE6">
        <w:rPr>
          <w:rFonts w:ascii="Times New Roman" w:hAnsi="Times New Roman" w:cs="Times New Roman"/>
          <w:sz w:val="24"/>
          <w:szCs w:val="24"/>
        </w:rPr>
        <w:t xml:space="preserve">к </w:t>
      </w:r>
      <w:hyperlink r:id="rId65" w:anchor="block_3000" w:history="1">
        <w:r w:rsidRPr="00884DE6">
          <w:rPr>
            <w:rStyle w:val="a4"/>
            <w:rFonts w:ascii="Times New Roman" w:hAnsi="Times New Roman" w:cs="Times New Roman"/>
            <w:sz w:val="24"/>
            <w:szCs w:val="24"/>
          </w:rPr>
          <w:t xml:space="preserve"> договору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08E" w:rsidRPr="00651D96" w:rsidRDefault="0033408E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84DE6">
        <w:rPr>
          <w:rFonts w:ascii="Times New Roman" w:hAnsi="Times New Roman" w:cs="Times New Roman"/>
          <w:sz w:val="24"/>
          <w:szCs w:val="24"/>
        </w:rPr>
        <w:t>холодного водоснабжения</w:t>
      </w:r>
      <w:r w:rsidRPr="00884DE6">
        <w:rPr>
          <w:rFonts w:ascii="Times New Roman" w:hAnsi="Times New Roman" w:cs="Times New Roman"/>
          <w:sz w:val="24"/>
          <w:szCs w:val="24"/>
        </w:rPr>
        <w:br/>
        <w:t>и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C16622">
        <w:rPr>
          <w:rFonts w:ascii="Times New Roman" w:hAnsi="Times New Roman" w:cs="Times New Roman"/>
          <w:sz w:val="24"/>
          <w:szCs w:val="24"/>
        </w:rPr>
        <w:t xml:space="preserve"> </w:t>
      </w:r>
      <w:r w:rsidR="009A72BF">
        <w:rPr>
          <w:rFonts w:ascii="Times New Roman" w:hAnsi="Times New Roman" w:cs="Times New Roman"/>
          <w:sz w:val="24"/>
          <w:szCs w:val="24"/>
        </w:rPr>
        <w:t>___ от «___» _____________</w:t>
      </w:r>
      <w:r w:rsidR="00493647">
        <w:rPr>
          <w:rFonts w:ascii="Times New Roman" w:hAnsi="Times New Roman" w:cs="Times New Roman"/>
          <w:sz w:val="24"/>
          <w:szCs w:val="24"/>
        </w:rPr>
        <w:t>г.</w:t>
      </w: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Default="00651D96" w:rsidP="00C7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51D96" w:rsidRPr="0033408E" w:rsidRDefault="00651D96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D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651D96" w:rsidRPr="0033408E" w:rsidRDefault="00651D96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651D96" w:rsidRPr="0033408E" w:rsidRDefault="00651D96" w:rsidP="0033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точках приема поверхностных сточных вод абонента</w:t>
      </w:r>
    </w:p>
    <w:p w:rsidR="00651D96" w:rsidRPr="0033408E" w:rsidRDefault="00651D96" w:rsidP="00334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0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07D29" w:rsidRPr="00B07D29" w:rsidRDefault="00B07D29" w:rsidP="00B07D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D29">
        <w:rPr>
          <w:rFonts w:ascii="Times New Roman" w:hAnsi="Times New Roman" w:cs="Times New Roman"/>
          <w:sz w:val="24"/>
          <w:szCs w:val="24"/>
        </w:rPr>
        <w:t xml:space="preserve">Местонахождение   точек  приема  поверхностных  сточных  вод  в  местах присоединения к централизованным системам водоотведения: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6"/>
      </w:tblGrid>
      <w:tr w:rsidR="00B07D29" w:rsidRPr="00B07D29" w:rsidTr="003578C5">
        <w:tc>
          <w:tcPr>
            <w:tcW w:w="10490" w:type="dxa"/>
            <w:tcBorders>
              <w:top w:val="nil"/>
              <w:left w:val="nil"/>
              <w:right w:val="nil"/>
            </w:tcBorders>
          </w:tcPr>
          <w:p w:rsidR="00B07D29" w:rsidRPr="00B07D29" w:rsidRDefault="00B07D29" w:rsidP="003578C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D29" w:rsidRPr="00B07D29" w:rsidRDefault="00B07D29" w:rsidP="00B07D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7D29" w:rsidRPr="00B07D29" w:rsidRDefault="00B07D29" w:rsidP="00B07D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D29">
        <w:rPr>
          <w:rFonts w:ascii="Times New Roman" w:hAnsi="Times New Roman" w:cs="Times New Roman"/>
          <w:sz w:val="24"/>
          <w:szCs w:val="24"/>
        </w:rPr>
        <w:t xml:space="preserve">    Точки  приема  поверхностных  сточных вод отражаются на топографической карте  земельного участка в масштабе 1:500 (со всеми наземными и подземными коммуникациями и сооружениями)</w:t>
      </w:r>
    </w:p>
    <w:p w:rsidR="00B07D29" w:rsidRPr="00B07D29" w:rsidRDefault="00B07D29" w:rsidP="00B07D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6"/>
      </w:tblGrid>
      <w:tr w:rsidR="00B07D29" w:rsidRPr="00B07D29" w:rsidTr="003578C5">
        <w:tc>
          <w:tcPr>
            <w:tcW w:w="10490" w:type="dxa"/>
            <w:tcBorders>
              <w:top w:val="nil"/>
              <w:left w:val="nil"/>
              <w:right w:val="nil"/>
            </w:tcBorders>
          </w:tcPr>
          <w:p w:rsidR="00B07D29" w:rsidRPr="009A72BF" w:rsidRDefault="00B07D29" w:rsidP="009003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D29" w:rsidRDefault="00B07D29" w:rsidP="00B07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D29" w:rsidRDefault="00B07D29" w:rsidP="00B07D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014"/>
      </w:tblGrid>
      <w:tr w:rsidR="00DB47EB" w:rsidRPr="00DB47EB" w:rsidTr="004737C9">
        <w:tc>
          <w:tcPr>
            <w:tcW w:w="4838" w:type="dxa"/>
            <w:shd w:val="clear" w:color="auto" w:fill="auto"/>
          </w:tcPr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Организация водопроводно-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center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канализационного хозяйства</w:t>
            </w:r>
          </w:p>
          <w:p w:rsidR="00DB47EB" w:rsidRPr="00DB47EB" w:rsidRDefault="00DB47EB" w:rsidP="009A72BF">
            <w:pPr>
              <w:pStyle w:val="a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47EB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352240, Краснодарский край,</w:t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  <w:r w:rsidRPr="00DB47EB">
              <w:rPr>
                <w:rFonts w:ascii="Times New Roman" w:hAnsi="Times New Roman"/>
                <w:lang w:eastAsia="ru-RU"/>
              </w:rPr>
              <w:tab/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 xml:space="preserve">г.Новокубанск, ул.Суворова, д.  1 </w:t>
            </w:r>
          </w:p>
          <w:p w:rsidR="009A72BF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тел.(факс) 3-35-02, 4-70-50;</w:t>
            </w:r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val="en-US" w:eastAsia="ru-RU"/>
              </w:rPr>
              <w:t>e</w:t>
            </w:r>
            <w:r w:rsidRPr="00DB47EB">
              <w:rPr>
                <w:rFonts w:ascii="Times New Roman" w:hAnsi="Times New Roman"/>
                <w:lang w:eastAsia="ru-RU"/>
              </w:rPr>
              <w:t>-</w:t>
            </w:r>
            <w:r w:rsidRPr="00DB47EB">
              <w:rPr>
                <w:rFonts w:ascii="Times New Roman" w:hAnsi="Times New Roman"/>
                <w:lang w:val="en-US" w:eastAsia="ru-RU"/>
              </w:rPr>
              <w:t>mail</w:t>
            </w:r>
            <w:r w:rsidRPr="00DB47EB">
              <w:rPr>
                <w:rFonts w:ascii="Times New Roman" w:hAnsi="Times New Roman"/>
                <w:lang w:eastAsia="ru-RU"/>
              </w:rPr>
              <w:t xml:space="preserve">: </w:t>
            </w:r>
            <w:hyperlink r:id="rId66" w:history="1"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ngvoda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@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bk</w:t>
              </w:r>
              <w:r w:rsidRPr="00DB47EB">
                <w:rPr>
                  <w:rStyle w:val="a4"/>
                  <w:rFonts w:ascii="Times New Roman" w:hAnsi="Times New Roman"/>
                  <w:lang w:eastAsia="ru-RU"/>
                </w:rPr>
                <w:t>.</w:t>
              </w:r>
              <w:r w:rsidRPr="00DB47EB">
                <w:rPr>
                  <w:rStyle w:val="a4"/>
                  <w:rFonts w:ascii="Times New Roman" w:hAnsi="Times New Roman"/>
                  <w:lang w:val="en-US" w:eastAsia="ru-RU"/>
                </w:rPr>
                <w:t>ru</w:t>
              </w:r>
            </w:hyperlink>
          </w:p>
          <w:p w:rsidR="00DB47EB" w:rsidRPr="00DB47EB" w:rsidRDefault="00DB47EB" w:rsidP="004737C9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ИНН/КПП 2343015616/234301001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DB47EB" w:rsidRPr="00DB47EB" w:rsidRDefault="00DB47EB" w:rsidP="004737C9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DB47EB" w:rsidRPr="00DB47EB" w:rsidRDefault="00DB47EB" w:rsidP="004737C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КБ «КУБАНЬ КРЕДИТ» ООО г. Краснодар</w:t>
            </w: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hAnsi="Times New Roman"/>
                <w:lang w:eastAsia="ru-RU"/>
              </w:rPr>
              <w:t>БИК 040349722</w:t>
            </w:r>
          </w:p>
          <w:p w:rsidR="00DB47EB" w:rsidRPr="00DB47EB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DB47EB" w:rsidRPr="00DB47EB" w:rsidRDefault="00DB47EB" w:rsidP="004737C9">
            <w:pPr>
              <w:pStyle w:val="a8"/>
              <w:ind w:right="-2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Директор </w:t>
            </w:r>
            <w:r w:rsidRPr="00DB47EB">
              <w:rPr>
                <w:rFonts w:ascii="Times New Roman" w:eastAsia="Arial Unicode MS" w:hAnsi="Times New Roman"/>
                <w:lang w:eastAsia="ru-RU"/>
              </w:rPr>
              <w:t xml:space="preserve">                           </w:t>
            </w: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9A72BF" w:rsidRPr="00DB47EB" w:rsidRDefault="00DB47EB" w:rsidP="009A72BF">
            <w:pPr>
              <w:pStyle w:val="a8"/>
              <w:ind w:left="719" w:right="-2" w:firstLine="284"/>
              <w:rPr>
                <w:rFonts w:ascii="Times New Roman" w:eastAsia="Arial Unicode MS" w:hAnsi="Times New Roman"/>
                <w:b/>
                <w:lang w:eastAsia="ru-RU"/>
              </w:rPr>
            </w:pPr>
            <w:r w:rsidRPr="00DB47EB">
              <w:rPr>
                <w:rFonts w:ascii="Times New Roman" w:eastAsia="Arial Unicode MS" w:hAnsi="Times New Roman"/>
                <w:b/>
                <w:lang w:eastAsia="ru-RU"/>
              </w:rPr>
              <w:t xml:space="preserve">                </w:t>
            </w:r>
            <w:r w:rsidR="009A72BF" w:rsidRPr="00DB47EB">
              <w:rPr>
                <w:rFonts w:ascii="Times New Roman" w:eastAsia="Arial Unicode MS" w:hAnsi="Times New Roman"/>
                <w:b/>
                <w:lang w:eastAsia="ru-RU"/>
              </w:rPr>
              <w:t>Заказчик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9A72BF" w:rsidRDefault="009A72BF" w:rsidP="009A72BF">
            <w:pPr>
              <w:pStyle w:val="a8"/>
              <w:tabs>
                <w:tab w:val="left" w:pos="3767"/>
              </w:tabs>
              <w:ind w:right="-2"/>
              <w:jc w:val="center"/>
              <w:rPr>
                <w:rFonts w:ascii="Times New Roman" w:hAnsi="Times New Roman"/>
              </w:rPr>
            </w:pPr>
          </w:p>
          <w:p w:rsidR="00DB47EB" w:rsidRPr="00DB47EB" w:rsidRDefault="009A72BF" w:rsidP="009A72BF">
            <w:pPr>
              <w:pStyle w:val="a8"/>
              <w:tabs>
                <w:tab w:val="left" w:pos="3767"/>
              </w:tabs>
              <w:ind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________________________________</w:t>
            </w:r>
          </w:p>
        </w:tc>
      </w:tr>
      <w:tr w:rsidR="00DB47EB" w:rsidRPr="000A4AE9" w:rsidTr="004737C9">
        <w:tblPrEx>
          <w:tblLook w:val="04A0" w:firstRow="1" w:lastRow="0" w:firstColumn="1" w:lastColumn="0" w:noHBand="0" w:noVBand="1"/>
        </w:tblPrEx>
        <w:tc>
          <w:tcPr>
            <w:tcW w:w="9852" w:type="dxa"/>
            <w:gridSpan w:val="2"/>
          </w:tcPr>
          <w:p w:rsidR="00DB47EB" w:rsidRPr="000A4AE9" w:rsidRDefault="00DB47EB" w:rsidP="004737C9">
            <w:pPr>
              <w:pStyle w:val="a8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651D96" w:rsidRPr="00B07D29" w:rsidRDefault="00651D96" w:rsidP="00B07D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51D96" w:rsidRPr="00B07D29" w:rsidSect="00C16622">
      <w:footerReference w:type="default" r:id="rId67"/>
      <w:pgSz w:w="11906" w:h="16838"/>
      <w:pgMar w:top="142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B78" w:rsidRDefault="000D4B78" w:rsidP="005B30FB">
      <w:pPr>
        <w:spacing w:after="0" w:line="240" w:lineRule="auto"/>
      </w:pPr>
      <w:r>
        <w:separator/>
      </w:r>
    </w:p>
  </w:endnote>
  <w:endnote w:type="continuationSeparator" w:id="0">
    <w:p w:rsidR="000D4B78" w:rsidRDefault="000D4B78" w:rsidP="005B3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</w:rPr>
      <w:id w:val="1479581"/>
      <w:docPartObj>
        <w:docPartGallery w:val="Page Numbers (Bottom of Page)"/>
        <w:docPartUnique/>
      </w:docPartObj>
    </w:sdtPr>
    <w:sdtEndPr/>
    <w:sdtContent>
      <w:p w:rsidR="004737C9" w:rsidRPr="005B30FB" w:rsidRDefault="004737C9">
        <w:pPr>
          <w:pStyle w:val="ab"/>
          <w:jc w:val="right"/>
          <w:rPr>
            <w:b/>
          </w:rPr>
        </w:pPr>
        <w:r w:rsidRPr="005B30FB">
          <w:rPr>
            <w:b/>
          </w:rPr>
          <w:fldChar w:fldCharType="begin"/>
        </w:r>
        <w:r w:rsidRPr="005B30FB">
          <w:rPr>
            <w:b/>
          </w:rPr>
          <w:instrText xml:space="preserve"> PAGE   \* MERGEFORMAT </w:instrText>
        </w:r>
        <w:r w:rsidRPr="005B30FB">
          <w:rPr>
            <w:b/>
          </w:rPr>
          <w:fldChar w:fldCharType="separate"/>
        </w:r>
        <w:r w:rsidR="00685F8D">
          <w:rPr>
            <w:b/>
            <w:noProof/>
          </w:rPr>
          <w:t>2</w:t>
        </w:r>
        <w:r w:rsidRPr="005B30FB">
          <w:rPr>
            <w:b/>
          </w:rPr>
          <w:fldChar w:fldCharType="end"/>
        </w:r>
      </w:p>
    </w:sdtContent>
  </w:sdt>
  <w:p w:rsidR="004737C9" w:rsidRDefault="004737C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B78" w:rsidRDefault="000D4B78" w:rsidP="005B30FB">
      <w:pPr>
        <w:spacing w:after="0" w:line="240" w:lineRule="auto"/>
      </w:pPr>
      <w:r>
        <w:separator/>
      </w:r>
    </w:p>
  </w:footnote>
  <w:footnote w:type="continuationSeparator" w:id="0">
    <w:p w:rsidR="000D4B78" w:rsidRDefault="000D4B78" w:rsidP="005B30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96"/>
    <w:rsid w:val="000028D9"/>
    <w:rsid w:val="00026CE0"/>
    <w:rsid w:val="00030188"/>
    <w:rsid w:val="000613A1"/>
    <w:rsid w:val="000D4B78"/>
    <w:rsid w:val="000E567D"/>
    <w:rsid w:val="000F11AD"/>
    <w:rsid w:val="00163BAE"/>
    <w:rsid w:val="001A51B7"/>
    <w:rsid w:val="002076AB"/>
    <w:rsid w:val="00217071"/>
    <w:rsid w:val="002542A7"/>
    <w:rsid w:val="002668F7"/>
    <w:rsid w:val="002E173F"/>
    <w:rsid w:val="003077AF"/>
    <w:rsid w:val="0033408E"/>
    <w:rsid w:val="003578C5"/>
    <w:rsid w:val="004737C9"/>
    <w:rsid w:val="00493647"/>
    <w:rsid w:val="0050357E"/>
    <w:rsid w:val="00514A06"/>
    <w:rsid w:val="00525F9C"/>
    <w:rsid w:val="00552083"/>
    <w:rsid w:val="0059218E"/>
    <w:rsid w:val="005942F5"/>
    <w:rsid w:val="005B30FB"/>
    <w:rsid w:val="005D1160"/>
    <w:rsid w:val="00610C12"/>
    <w:rsid w:val="00651D96"/>
    <w:rsid w:val="00656968"/>
    <w:rsid w:val="00685F8D"/>
    <w:rsid w:val="006D1C70"/>
    <w:rsid w:val="006D5F33"/>
    <w:rsid w:val="007910DE"/>
    <w:rsid w:val="007F4C03"/>
    <w:rsid w:val="00884DE6"/>
    <w:rsid w:val="008A06D2"/>
    <w:rsid w:val="008B0096"/>
    <w:rsid w:val="008B3A53"/>
    <w:rsid w:val="009003F5"/>
    <w:rsid w:val="0094025B"/>
    <w:rsid w:val="00973947"/>
    <w:rsid w:val="00982BF4"/>
    <w:rsid w:val="009A72BF"/>
    <w:rsid w:val="009F1DEC"/>
    <w:rsid w:val="00A030E7"/>
    <w:rsid w:val="00A26036"/>
    <w:rsid w:val="00A35585"/>
    <w:rsid w:val="00A44376"/>
    <w:rsid w:val="00AA5D96"/>
    <w:rsid w:val="00AD1432"/>
    <w:rsid w:val="00B07D29"/>
    <w:rsid w:val="00B173B8"/>
    <w:rsid w:val="00BA3057"/>
    <w:rsid w:val="00BB5889"/>
    <w:rsid w:val="00BD0745"/>
    <w:rsid w:val="00BF50EE"/>
    <w:rsid w:val="00C10C47"/>
    <w:rsid w:val="00C16622"/>
    <w:rsid w:val="00C24C5C"/>
    <w:rsid w:val="00C530D5"/>
    <w:rsid w:val="00C7016F"/>
    <w:rsid w:val="00DB47EB"/>
    <w:rsid w:val="00DC0EB4"/>
    <w:rsid w:val="00E32F49"/>
    <w:rsid w:val="00E723E9"/>
    <w:rsid w:val="00EA606E"/>
    <w:rsid w:val="00ED2B28"/>
    <w:rsid w:val="00EE42A7"/>
    <w:rsid w:val="00F67FE5"/>
    <w:rsid w:val="00FC11E3"/>
    <w:rsid w:val="00FE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8B80E-4339-462A-BFBC-CBE5D345C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51D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51D9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651D96"/>
  </w:style>
  <w:style w:type="paragraph" w:styleId="a3">
    <w:name w:val="Normal (Web)"/>
    <w:basedOn w:val="a"/>
    <w:uiPriority w:val="99"/>
    <w:unhideWhenUsed/>
    <w:rsid w:val="00651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651D9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51D96"/>
    <w:rPr>
      <w:color w:val="800080"/>
      <w:u w:val="single"/>
    </w:rPr>
  </w:style>
  <w:style w:type="paragraph" w:customStyle="1" w:styleId="s22">
    <w:name w:val="s_22"/>
    <w:basedOn w:val="a"/>
    <w:rsid w:val="00651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51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651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_11"/>
    <w:basedOn w:val="a0"/>
    <w:rsid w:val="00651D96"/>
  </w:style>
  <w:style w:type="paragraph" w:customStyle="1" w:styleId="s16">
    <w:name w:val="s_16"/>
    <w:basedOn w:val="a"/>
    <w:rsid w:val="00651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1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1D9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26036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customStyle="1" w:styleId="3">
    <w:name w:val="Основной текст3"/>
    <w:basedOn w:val="a0"/>
    <w:rsid w:val="00884D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ru-RU"/>
    </w:rPr>
  </w:style>
  <w:style w:type="paragraph" w:customStyle="1" w:styleId="ConsPlusCell">
    <w:name w:val="ConsPlusCell"/>
    <w:rsid w:val="00884D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B07D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2">
    <w:name w:val="s1"/>
    <w:basedOn w:val="a0"/>
    <w:rsid w:val="00B07D29"/>
  </w:style>
  <w:style w:type="paragraph" w:styleId="a9">
    <w:name w:val="header"/>
    <w:basedOn w:val="a"/>
    <w:link w:val="aa"/>
    <w:uiPriority w:val="99"/>
    <w:semiHidden/>
    <w:unhideWhenUsed/>
    <w:rsid w:val="005B3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B30FB"/>
  </w:style>
  <w:style w:type="paragraph" w:styleId="ab">
    <w:name w:val="footer"/>
    <w:basedOn w:val="a"/>
    <w:link w:val="ac"/>
    <w:uiPriority w:val="99"/>
    <w:unhideWhenUsed/>
    <w:rsid w:val="005B3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B30FB"/>
  </w:style>
  <w:style w:type="paragraph" w:styleId="ad">
    <w:name w:val="Body Text Indent"/>
    <w:basedOn w:val="a"/>
    <w:link w:val="ae"/>
    <w:rsid w:val="00525F9C"/>
    <w:pPr>
      <w:suppressAutoHyphens/>
      <w:spacing w:after="0" w:line="360" w:lineRule="auto"/>
      <w:ind w:left="5580"/>
    </w:pPr>
    <w:rPr>
      <w:rFonts w:ascii="TimesET" w:eastAsia="Times New Roman" w:hAnsi="TimesET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525F9C"/>
    <w:rPr>
      <w:rFonts w:ascii="TimesET" w:eastAsia="Times New Roman" w:hAnsi="TimesET" w:cs="Times New Roman"/>
      <w:sz w:val="24"/>
      <w:szCs w:val="24"/>
      <w:lang w:eastAsia="ar-SA"/>
    </w:rPr>
  </w:style>
  <w:style w:type="table" w:styleId="af">
    <w:name w:val="Table Grid"/>
    <w:basedOn w:val="a1"/>
    <w:uiPriority w:val="59"/>
    <w:rsid w:val="00C16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49364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2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0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1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se.garant.ru/70427220/a90cb91058f6fdc6f08ca1e14dbaeb39/" TargetMode="External"/><Relationship Id="rId18" Type="http://schemas.openxmlformats.org/officeDocument/2006/relationships/hyperlink" Target="http://base.garant.ru/70427220/a90cb91058f6fdc6f08ca1e14dbaeb39/" TargetMode="External"/><Relationship Id="rId26" Type="http://schemas.openxmlformats.org/officeDocument/2006/relationships/hyperlink" Target="http://base.garant.ru/70403136/" TargetMode="External"/><Relationship Id="rId39" Type="http://schemas.openxmlformats.org/officeDocument/2006/relationships/hyperlink" Target="http://base.garant.ru/70375124/19a22de642f6a34daa42d678740a3ed8/" TargetMode="External"/><Relationship Id="rId21" Type="http://schemas.openxmlformats.org/officeDocument/2006/relationships/hyperlink" Target="http://base.garant.ru/70427220/a90cb91058f6fdc6f08ca1e14dbaeb39/" TargetMode="External"/><Relationship Id="rId34" Type="http://schemas.openxmlformats.org/officeDocument/2006/relationships/hyperlink" Target="http://base.garant.ru/70836474/" TargetMode="External"/><Relationship Id="rId42" Type="http://schemas.openxmlformats.org/officeDocument/2006/relationships/hyperlink" Target="http://base.garant.ru/70427220/a90cb91058f6fdc6f08ca1e14dbaeb39/" TargetMode="External"/><Relationship Id="rId47" Type="http://schemas.openxmlformats.org/officeDocument/2006/relationships/hyperlink" Target="http://base.garant.ru/10180094/" TargetMode="External"/><Relationship Id="rId50" Type="http://schemas.openxmlformats.org/officeDocument/2006/relationships/hyperlink" Target="http://base.garant.ru/70427220/a90cb91058f6fdc6f08ca1e14dbaeb39/" TargetMode="External"/><Relationship Id="rId55" Type="http://schemas.openxmlformats.org/officeDocument/2006/relationships/hyperlink" Target="mailto:ngvoda@bk.ru" TargetMode="External"/><Relationship Id="rId63" Type="http://schemas.openxmlformats.org/officeDocument/2006/relationships/image" Target="media/image1.png"/><Relationship Id="rId68" Type="http://schemas.openxmlformats.org/officeDocument/2006/relationships/fontTable" Target="fontTable.xml"/><Relationship Id="rId7" Type="http://schemas.openxmlformats.org/officeDocument/2006/relationships/hyperlink" Target="http://base.garant.ru/70427220/a90cb91058f6fdc6f08ca1e14dbaeb39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70447322/1095b9441a90d11c89b98e56d50975b4/" TargetMode="External"/><Relationship Id="rId29" Type="http://schemas.openxmlformats.org/officeDocument/2006/relationships/hyperlink" Target="http://base.garant.ru/70427212/382fd90b783b9af82da95d0c4776d763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base.garant.ru/70447322/1095b9441a90d11c89b98e56d50975b4/" TargetMode="External"/><Relationship Id="rId24" Type="http://schemas.openxmlformats.org/officeDocument/2006/relationships/hyperlink" Target="http://base.garant.ru/70427212/382fd90b783b9af82da95d0c4776d763/" TargetMode="External"/><Relationship Id="rId32" Type="http://schemas.openxmlformats.org/officeDocument/2006/relationships/hyperlink" Target="http://base.garant.ru/70403136/922d1e0764eb259f4401e4ea6830f482/" TargetMode="External"/><Relationship Id="rId37" Type="http://schemas.openxmlformats.org/officeDocument/2006/relationships/hyperlink" Target="http://base.garant.ru/70403136/922d1e0764eb259f4401e4ea6830f482/" TargetMode="External"/><Relationship Id="rId40" Type="http://schemas.openxmlformats.org/officeDocument/2006/relationships/hyperlink" Target="http://base.garant.ru/70375124/" TargetMode="External"/><Relationship Id="rId45" Type="http://schemas.openxmlformats.org/officeDocument/2006/relationships/hyperlink" Target="http://base.garant.ru/70427212/382fd90b783b9af82da95d0c4776d763/" TargetMode="External"/><Relationship Id="rId53" Type="http://schemas.openxmlformats.org/officeDocument/2006/relationships/hyperlink" Target="mailto:ngvoda@bk.ru" TargetMode="External"/><Relationship Id="rId58" Type="http://schemas.openxmlformats.org/officeDocument/2006/relationships/hyperlink" Target="http://base.garant.ru/70427220/a90cb91058f6fdc6f08ca1e14dbaeb39/" TargetMode="External"/><Relationship Id="rId66" Type="http://schemas.openxmlformats.org/officeDocument/2006/relationships/hyperlink" Target="mailto:ngvoda@bk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se.garant.ru/70447322/1095b9441a90d11c89b98e56d50975b4/" TargetMode="External"/><Relationship Id="rId23" Type="http://schemas.openxmlformats.org/officeDocument/2006/relationships/hyperlink" Target="http://base.garant.ru/12115118/5ac206a89ea76855804609cd950fcaf7/" TargetMode="External"/><Relationship Id="rId28" Type="http://schemas.openxmlformats.org/officeDocument/2006/relationships/hyperlink" Target="http://base.garant.ru/70447322/1095b9441a90d11c89b98e56d50975b4/" TargetMode="External"/><Relationship Id="rId36" Type="http://schemas.openxmlformats.org/officeDocument/2006/relationships/hyperlink" Target="http://base.garant.ru/70427220/a90cb91058f6fdc6f08ca1e14dbaeb39/" TargetMode="External"/><Relationship Id="rId49" Type="http://schemas.openxmlformats.org/officeDocument/2006/relationships/hyperlink" Target="mailto:ngvoda@bk.ru" TargetMode="External"/><Relationship Id="rId57" Type="http://schemas.openxmlformats.org/officeDocument/2006/relationships/hyperlink" Target="mailto:ngvoda@bk.ru" TargetMode="External"/><Relationship Id="rId61" Type="http://schemas.openxmlformats.org/officeDocument/2006/relationships/hyperlink" Target="mailto:ngvoda@bk.ru" TargetMode="External"/><Relationship Id="rId10" Type="http://schemas.openxmlformats.org/officeDocument/2006/relationships/hyperlink" Target="http://base.garant.ru/70427212/" TargetMode="External"/><Relationship Id="rId19" Type="http://schemas.openxmlformats.org/officeDocument/2006/relationships/hyperlink" Target="http://base.garant.ru/70427220/a90cb91058f6fdc6f08ca1e14dbaeb39/" TargetMode="External"/><Relationship Id="rId31" Type="http://schemas.openxmlformats.org/officeDocument/2006/relationships/hyperlink" Target="http://base.garant.ru/70447322/1095b9441a90d11c89b98e56d50975b4/" TargetMode="External"/><Relationship Id="rId44" Type="http://schemas.openxmlformats.org/officeDocument/2006/relationships/hyperlink" Target="http://base.garant.ru/70103066/" TargetMode="External"/><Relationship Id="rId52" Type="http://schemas.openxmlformats.org/officeDocument/2006/relationships/hyperlink" Target="http://base.garant.ru/70427220/a90cb91058f6fdc6f08ca1e14dbaeb39/" TargetMode="External"/><Relationship Id="rId60" Type="http://schemas.openxmlformats.org/officeDocument/2006/relationships/hyperlink" Target="http://base.garant.ru/70427220/a90cb91058f6fdc6f08ca1e14dbaeb39/" TargetMode="External"/><Relationship Id="rId65" Type="http://schemas.openxmlformats.org/officeDocument/2006/relationships/hyperlink" Target="http://base.garant.ru/70427220/a90cb91058f6fdc6f08ca1e14dbaeb3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427212/382fd90b783b9af82da95d0c4776d763/" TargetMode="External"/><Relationship Id="rId14" Type="http://schemas.openxmlformats.org/officeDocument/2006/relationships/hyperlink" Target="http://base.garant.ru/12115118/5ac206a89ea76855804609cd950fcaf7/" TargetMode="External"/><Relationship Id="rId22" Type="http://schemas.openxmlformats.org/officeDocument/2006/relationships/hyperlink" Target="http://base.garant.ru/70427220/a90cb91058f6fdc6f08ca1e14dbaeb39/" TargetMode="External"/><Relationship Id="rId27" Type="http://schemas.openxmlformats.org/officeDocument/2006/relationships/hyperlink" Target="http://base.garant.ru/70447322/1095b9441a90d11c89b98e56d50975b4/" TargetMode="External"/><Relationship Id="rId30" Type="http://schemas.openxmlformats.org/officeDocument/2006/relationships/hyperlink" Target="http://base.garant.ru/70447322/1095b9441a90d11c89b98e56d50975b4/" TargetMode="External"/><Relationship Id="rId35" Type="http://schemas.openxmlformats.org/officeDocument/2006/relationships/hyperlink" Target="http://base.garant.ru/12115118/5ac206a89ea76855804609cd950fcaf7/" TargetMode="External"/><Relationship Id="rId43" Type="http://schemas.openxmlformats.org/officeDocument/2006/relationships/hyperlink" Target="http://base.garant.ru/70103066/" TargetMode="External"/><Relationship Id="rId48" Type="http://schemas.openxmlformats.org/officeDocument/2006/relationships/hyperlink" Target="http://base.garant.ru/70103066/" TargetMode="External"/><Relationship Id="rId56" Type="http://schemas.openxmlformats.org/officeDocument/2006/relationships/hyperlink" Target="http://base.garant.ru/70427220/a90cb91058f6fdc6f08ca1e14dbaeb39/" TargetMode="External"/><Relationship Id="rId64" Type="http://schemas.openxmlformats.org/officeDocument/2006/relationships/hyperlink" Target="mailto:ngvoda@bk.ru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base.garant.ru/70427220/a90cb91058f6fdc6f08ca1e14dbaeb39/" TargetMode="External"/><Relationship Id="rId51" Type="http://schemas.openxmlformats.org/officeDocument/2006/relationships/hyperlink" Target="mailto:ngvoda@bk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ase.garant.ru/70447322/" TargetMode="External"/><Relationship Id="rId17" Type="http://schemas.openxmlformats.org/officeDocument/2006/relationships/hyperlink" Target="http://base.garant.ru/12115118/5ac206a89ea76855804609cd950fcaf7/" TargetMode="External"/><Relationship Id="rId25" Type="http://schemas.openxmlformats.org/officeDocument/2006/relationships/hyperlink" Target="http://base.garant.ru/70403136/922d1e0764eb259f4401e4ea6830f482/" TargetMode="External"/><Relationship Id="rId33" Type="http://schemas.openxmlformats.org/officeDocument/2006/relationships/hyperlink" Target="http://base.garant.ru/70836474/ca1b914fe61dfc93d99993358ababa32/" TargetMode="External"/><Relationship Id="rId38" Type="http://schemas.openxmlformats.org/officeDocument/2006/relationships/hyperlink" Target="http://base.garant.ru/70427220/a90cb91058f6fdc6f08ca1e14dbaeb39/" TargetMode="External"/><Relationship Id="rId46" Type="http://schemas.openxmlformats.org/officeDocument/2006/relationships/hyperlink" Target="http://base.garant.ru/70427220/a90cb91058f6fdc6f08ca1e14dbaeb39/" TargetMode="External"/><Relationship Id="rId59" Type="http://schemas.openxmlformats.org/officeDocument/2006/relationships/hyperlink" Target="mailto:ngvoda@bk.ru" TargetMode="External"/><Relationship Id="rId67" Type="http://schemas.openxmlformats.org/officeDocument/2006/relationships/footer" Target="footer1.xml"/><Relationship Id="rId20" Type="http://schemas.openxmlformats.org/officeDocument/2006/relationships/hyperlink" Target="http://base.garant.ru/70427212/382fd90b783b9af82da95d0c4776d763/" TargetMode="External"/><Relationship Id="rId41" Type="http://schemas.openxmlformats.org/officeDocument/2006/relationships/hyperlink" Target="http://base.garant.ru/70403136/922d1e0764eb259f4401e4ea6830f482/" TargetMode="External"/><Relationship Id="rId54" Type="http://schemas.openxmlformats.org/officeDocument/2006/relationships/hyperlink" Target="http://base.garant.ru/70427220/a90cb91058f6fdc6f08ca1e14dbaeb39/" TargetMode="External"/><Relationship Id="rId62" Type="http://schemas.openxmlformats.org/officeDocument/2006/relationships/hyperlink" Target="http://base.garant.ru/70427220/a90cb91058f6fdc6f08ca1e14dbaeb3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A9F3C-7308-47F7-84F1-4D746BBB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23</Pages>
  <Words>10561</Words>
  <Characters>60204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Екатерина</cp:lastModifiedBy>
  <cp:revision>6</cp:revision>
  <cp:lastPrinted>2020-10-28T11:15:00Z</cp:lastPrinted>
  <dcterms:created xsi:type="dcterms:W3CDTF">2019-11-27T12:35:00Z</dcterms:created>
  <dcterms:modified xsi:type="dcterms:W3CDTF">2020-10-28T11:15:00Z</dcterms:modified>
</cp:coreProperties>
</file>